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 w:themeColor="text1"/>
          <w:sz w:val="32"/>
          <w:szCs w:val="32"/>
        </w:rPr>
        <w:t>Assoc. Council Phone Conference #4</w:t>
      </w:r>
      <w:proofErr w:type="gramStart"/>
      <w:r>
        <w:rPr>
          <w:rFonts w:ascii="Calibri" w:hAnsi="Calibri"/>
          <w:b/>
          <w:bCs/>
          <w:color w:val="000000" w:themeColor="text1"/>
          <w:sz w:val="32"/>
          <w:szCs w:val="32"/>
        </w:rPr>
        <w:t>  June</w:t>
      </w:r>
      <w:proofErr w:type="gramEnd"/>
      <w:r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5</w:t>
      </w:r>
      <w:r>
        <w:rPr>
          <w:rFonts w:ascii="Calibri" w:hAnsi="Calibri"/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, 9:30 am, 2018    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Present: </w:t>
      </w:r>
      <w:r>
        <w:rPr>
          <w:rFonts w:ascii="Calibri" w:hAnsi="Calibri"/>
          <w:color w:val="000000" w:themeColor="text1"/>
          <w:sz w:val="28"/>
          <w:szCs w:val="28"/>
        </w:rPr>
        <w:t xml:space="preserve">Terry Brewer, Sam Jess, Royce </w:t>
      </w:r>
      <w:proofErr w:type="spellStart"/>
      <w:r>
        <w:rPr>
          <w:rFonts w:ascii="Calibri" w:hAnsi="Calibri"/>
          <w:color w:val="000000" w:themeColor="text1"/>
          <w:sz w:val="28"/>
          <w:szCs w:val="28"/>
        </w:rPr>
        <w:t>Getson</w:t>
      </w:r>
      <w:proofErr w:type="spellEnd"/>
      <w:r>
        <w:rPr>
          <w:rFonts w:ascii="Calibri" w:hAnsi="Calibri"/>
          <w:color w:val="000000" w:themeColor="text1"/>
          <w:sz w:val="28"/>
          <w:szCs w:val="28"/>
        </w:rPr>
        <w:t xml:space="preserve">, Mitchell Foley,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Nilda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 Chute, Doug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Oickle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, Fran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DeLong</w:t>
      </w:r>
      <w:proofErr w:type="spellEnd"/>
      <w:proofErr w:type="gramStart"/>
      <w:r>
        <w:rPr>
          <w:rFonts w:ascii="Calibri" w:hAnsi="Calibri" w:cs="Arial"/>
          <w:color w:val="222222"/>
          <w:sz w:val="28"/>
          <w:szCs w:val="28"/>
        </w:rPr>
        <w:t>, ,</w:t>
      </w:r>
      <w:proofErr w:type="gramEnd"/>
      <w:r>
        <w:rPr>
          <w:rFonts w:ascii="Calibri" w:hAnsi="Calibri" w:cs="Arial"/>
          <w:color w:val="222222"/>
          <w:sz w:val="28"/>
          <w:szCs w:val="28"/>
        </w:rPr>
        <w:t xml:space="preserve"> Betty &amp; Lee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Lohnes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;  Joe Green &amp; Robert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DeLong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 sends regrets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> </w:t>
      </w:r>
    </w:p>
    <w:p w:rsidR="00477367" w:rsidRDefault="00477367" w:rsidP="00477367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 w:cs="Arial"/>
          <w:color w:val="222222"/>
          <w:sz w:val="28"/>
          <w:szCs w:val="28"/>
        </w:rPr>
        <w:t>Prayer by Sam.</w:t>
      </w:r>
      <w:proofErr w:type="gramEnd"/>
      <w:r>
        <w:rPr>
          <w:rFonts w:ascii="Calibri" w:hAnsi="Calibri" w:cs="Arial"/>
          <w:color w:val="222222"/>
          <w:sz w:val="28"/>
          <w:szCs w:val="28"/>
        </w:rPr>
        <w:t xml:space="preserve"> 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 xml:space="preserve">1.  Old Business:   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 xml:space="preserve">          - </w:t>
      </w:r>
      <w:proofErr w:type="gramStart"/>
      <w:r>
        <w:rPr>
          <w:rFonts w:ascii="Calibri" w:hAnsi="Calibri" w:cs="Arial"/>
          <w:color w:val="222222"/>
          <w:sz w:val="28"/>
          <w:szCs w:val="28"/>
        </w:rPr>
        <w:t>bursary</w:t>
      </w:r>
      <w:proofErr w:type="gramEnd"/>
      <w:r>
        <w:rPr>
          <w:rFonts w:ascii="Calibri" w:hAnsi="Calibri" w:cs="Arial"/>
          <w:color w:val="222222"/>
          <w:sz w:val="28"/>
          <w:szCs w:val="28"/>
        </w:rPr>
        <w:t xml:space="preserve"> for Victoria Foley ($500),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onceshe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 gets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Churh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 License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 xml:space="preserve">2.   David Townsend Pulpit Supply at Shelburne 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>3.  Rev. Joe Green has taken the role as a Convention Connector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>4.  License Comm. -</w:t>
      </w:r>
      <w:proofErr w:type="gramStart"/>
      <w:r>
        <w:rPr>
          <w:rFonts w:ascii="Calibri" w:hAnsi="Calibri" w:cs="Arial"/>
          <w:color w:val="222222"/>
          <w:sz w:val="28"/>
          <w:szCs w:val="28"/>
        </w:rPr>
        <w:t>  check</w:t>
      </w:r>
      <w:proofErr w:type="gramEnd"/>
      <w:r>
        <w:rPr>
          <w:rFonts w:ascii="Calibri" w:hAnsi="Calibri" w:cs="Arial"/>
          <w:color w:val="222222"/>
          <w:sz w:val="28"/>
          <w:szCs w:val="28"/>
        </w:rPr>
        <w:t xml:space="preserve"> who has/needs a License 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>5.  New Business: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>      -  Spring Rally on May27th</w:t>
      </w:r>
      <w:proofErr w:type="gramStart"/>
      <w:r>
        <w:rPr>
          <w:rFonts w:ascii="Calibri" w:hAnsi="Calibri" w:cs="Arial"/>
          <w:color w:val="222222"/>
          <w:sz w:val="28"/>
          <w:szCs w:val="28"/>
        </w:rPr>
        <w:t>  -</w:t>
      </w:r>
      <w:proofErr w:type="gramEnd"/>
      <w:r>
        <w:rPr>
          <w:rFonts w:ascii="Calibri" w:hAnsi="Calibri" w:cs="Arial"/>
          <w:color w:val="222222"/>
          <w:sz w:val="28"/>
          <w:szCs w:val="28"/>
        </w:rPr>
        <w:t>  not as many as anticipated, but still a good attendance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 xml:space="preserve">                                                       - </w:t>
      </w:r>
      <w:proofErr w:type="gramStart"/>
      <w:r>
        <w:rPr>
          <w:rFonts w:ascii="Calibri" w:hAnsi="Calibri" w:cs="Arial"/>
          <w:color w:val="222222"/>
          <w:sz w:val="28"/>
          <w:szCs w:val="28"/>
        </w:rPr>
        <w:t>time</w:t>
      </w:r>
      <w:proofErr w:type="gramEnd"/>
      <w:r>
        <w:rPr>
          <w:rFonts w:ascii="Calibri" w:hAnsi="Calibri" w:cs="Arial"/>
          <w:color w:val="222222"/>
          <w:sz w:val="28"/>
          <w:szCs w:val="28"/>
        </w:rPr>
        <w:t xml:space="preserve"> to connect and share together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>                                                       - Rev. Vincent had a challenging message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 w:cs="Arial"/>
          <w:color w:val="222222"/>
          <w:sz w:val="28"/>
          <w:szCs w:val="28"/>
        </w:rPr>
        <w:t xml:space="preserve">6.  Pulpit News:     Bridgewater UBC – June 2019 – the </w:t>
      </w:r>
      <w:proofErr w:type="spellStart"/>
      <w:r>
        <w:rPr>
          <w:rFonts w:ascii="Calibri" w:hAnsi="Calibri" w:cs="Arial"/>
          <w:color w:val="222222"/>
          <w:sz w:val="28"/>
          <w:szCs w:val="28"/>
        </w:rPr>
        <w:t>Kennys</w:t>
      </w:r>
      <w:proofErr w:type="spellEnd"/>
      <w:r>
        <w:rPr>
          <w:rFonts w:ascii="Calibri" w:hAnsi="Calibri" w:cs="Arial"/>
          <w:color w:val="222222"/>
          <w:sz w:val="28"/>
          <w:szCs w:val="28"/>
        </w:rPr>
        <w:t xml:space="preserve"> will assume Pastoral roles 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 w:themeColor="text1"/>
          <w:sz w:val="28"/>
          <w:szCs w:val="28"/>
        </w:rPr>
        <w:t xml:space="preserve">                                 Liverpool UBC – </w:t>
      </w:r>
      <w:proofErr w:type="spellStart"/>
      <w:r>
        <w:rPr>
          <w:rFonts w:ascii="Calibri" w:hAnsi="Calibri"/>
          <w:color w:val="000000" w:themeColor="text1"/>
          <w:sz w:val="28"/>
          <w:szCs w:val="28"/>
        </w:rPr>
        <w:t>Lohnes</w:t>
      </w:r>
      <w:proofErr w:type="spellEnd"/>
      <w:r>
        <w:rPr>
          <w:rFonts w:ascii="Calibri" w:hAnsi="Calibri"/>
          <w:color w:val="000000" w:themeColor="text1"/>
          <w:sz w:val="28"/>
          <w:szCs w:val="28"/>
        </w:rPr>
        <w:t xml:space="preserve">’ grandson and girlfriend </w:t>
      </w:r>
      <w:proofErr w:type="gramStart"/>
      <w:r>
        <w:rPr>
          <w:rFonts w:ascii="Calibri" w:hAnsi="Calibri"/>
          <w:color w:val="000000" w:themeColor="text1"/>
          <w:sz w:val="28"/>
          <w:szCs w:val="28"/>
        </w:rPr>
        <w:t>( soon</w:t>
      </w:r>
      <w:proofErr w:type="gramEnd"/>
      <w:r>
        <w:rPr>
          <w:rFonts w:ascii="Calibri" w:hAnsi="Calibri"/>
          <w:color w:val="000000" w:themeColor="text1"/>
          <w:sz w:val="28"/>
          <w:szCs w:val="28"/>
        </w:rPr>
        <w:t xml:space="preserve"> to marry) for July 1</w:t>
      </w:r>
      <w:r>
        <w:rPr>
          <w:rFonts w:ascii="Calibri" w:hAnsi="Calibri"/>
          <w:color w:val="000000" w:themeColor="text1"/>
          <w:sz w:val="28"/>
          <w:szCs w:val="28"/>
          <w:vertAlign w:val="superscript"/>
        </w:rPr>
        <w:t>st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477367" w:rsidRDefault="00477367" w:rsidP="00477367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7.  Next Council for Sept. 1th at BBC for 9:30am</w:t>
      </w:r>
    </w:p>
    <w:p w:rsidR="006D4D2D" w:rsidRDefault="006D4D2D"/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77367"/>
    <w:rsid w:val="00477367"/>
    <w:rsid w:val="006D4D2D"/>
    <w:rsid w:val="009D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2018-09-04T12:41:00Z</dcterms:created>
  <dcterms:modified xsi:type="dcterms:W3CDTF">2018-09-04T12:42:00Z</dcterms:modified>
</cp:coreProperties>
</file>