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750" w:rsidRPr="00283650" w:rsidRDefault="00283650" w:rsidP="00283650">
      <w:pPr>
        <w:spacing w:after="0" w:line="240" w:lineRule="auto"/>
        <w:jc w:val="center"/>
        <w:rPr>
          <w:rFonts w:asciiTheme="majorHAnsi" w:hAnsiTheme="majorHAnsi"/>
          <w:b/>
          <w:i/>
          <w:sz w:val="28"/>
          <w:szCs w:val="28"/>
        </w:rPr>
      </w:pPr>
      <w:r w:rsidRPr="00283650">
        <w:rPr>
          <w:rFonts w:asciiTheme="majorHAnsi" w:hAnsiTheme="majorHAnsi"/>
          <w:b/>
          <w:i/>
          <w:sz w:val="28"/>
          <w:szCs w:val="28"/>
        </w:rPr>
        <w:t>LUNENBURG QUEENS ASSOCIATION OF CONVENTION BAPTIST CHURCHES</w:t>
      </w:r>
    </w:p>
    <w:p w:rsidR="00283650" w:rsidRPr="00283650" w:rsidRDefault="00283650" w:rsidP="00283650">
      <w:pPr>
        <w:spacing w:after="0" w:line="240" w:lineRule="auto"/>
        <w:jc w:val="center"/>
        <w:rPr>
          <w:rFonts w:asciiTheme="majorHAnsi" w:hAnsiTheme="majorHAnsi"/>
          <w:b/>
          <w:i/>
          <w:sz w:val="28"/>
          <w:szCs w:val="28"/>
        </w:rPr>
      </w:pPr>
      <w:r w:rsidRPr="00283650">
        <w:rPr>
          <w:rFonts w:asciiTheme="majorHAnsi" w:hAnsiTheme="majorHAnsi"/>
          <w:b/>
          <w:i/>
          <w:sz w:val="28"/>
          <w:szCs w:val="28"/>
        </w:rPr>
        <w:t>FALL MEETING</w:t>
      </w:r>
    </w:p>
    <w:p w:rsidR="00283650" w:rsidRPr="00283650" w:rsidRDefault="00283650" w:rsidP="00283650">
      <w:pPr>
        <w:spacing w:after="0" w:line="240" w:lineRule="auto"/>
        <w:jc w:val="center"/>
        <w:rPr>
          <w:rFonts w:asciiTheme="majorHAnsi" w:hAnsiTheme="majorHAnsi"/>
          <w:b/>
          <w:i/>
          <w:sz w:val="28"/>
          <w:szCs w:val="28"/>
        </w:rPr>
      </w:pPr>
      <w:r w:rsidRPr="00283650">
        <w:rPr>
          <w:rFonts w:asciiTheme="majorHAnsi" w:hAnsiTheme="majorHAnsi"/>
          <w:b/>
          <w:i/>
          <w:sz w:val="28"/>
          <w:szCs w:val="28"/>
        </w:rPr>
        <w:t>AENON BAPTIST CHURCH, CHESTER BASIN, NS</w:t>
      </w:r>
    </w:p>
    <w:p w:rsidR="00283650" w:rsidRDefault="00283650" w:rsidP="00283650">
      <w:pPr>
        <w:spacing w:after="0" w:line="240" w:lineRule="auto"/>
        <w:jc w:val="center"/>
        <w:rPr>
          <w:rFonts w:asciiTheme="majorHAnsi" w:hAnsiTheme="majorHAnsi"/>
          <w:b/>
          <w:i/>
          <w:sz w:val="28"/>
          <w:szCs w:val="28"/>
        </w:rPr>
      </w:pPr>
      <w:r w:rsidRPr="00283650">
        <w:rPr>
          <w:rFonts w:asciiTheme="majorHAnsi" w:hAnsiTheme="majorHAnsi"/>
          <w:b/>
          <w:i/>
          <w:sz w:val="28"/>
          <w:szCs w:val="28"/>
        </w:rPr>
        <w:t>OCTOBER 4, 2014</w:t>
      </w:r>
    </w:p>
    <w:p w:rsidR="00283650" w:rsidRDefault="00283650" w:rsidP="009A180A">
      <w:pPr>
        <w:spacing w:after="0" w:line="240" w:lineRule="auto"/>
        <w:jc w:val="both"/>
        <w:rPr>
          <w:rFonts w:asciiTheme="majorHAnsi" w:hAnsiTheme="majorHAnsi"/>
          <w:sz w:val="24"/>
          <w:szCs w:val="24"/>
        </w:rPr>
      </w:pPr>
    </w:p>
    <w:p w:rsidR="009A180A" w:rsidRDefault="009A180A" w:rsidP="009A180A">
      <w:pPr>
        <w:spacing w:after="0" w:line="240" w:lineRule="auto"/>
        <w:jc w:val="both"/>
        <w:rPr>
          <w:rFonts w:asciiTheme="majorHAnsi" w:hAnsiTheme="majorHAnsi"/>
          <w:sz w:val="24"/>
          <w:szCs w:val="24"/>
        </w:rPr>
      </w:pPr>
      <w:r>
        <w:rPr>
          <w:rFonts w:asciiTheme="majorHAnsi" w:hAnsiTheme="majorHAnsi"/>
          <w:sz w:val="24"/>
          <w:szCs w:val="24"/>
        </w:rPr>
        <w:t xml:space="preserve">The Lunenburg/Queens Association of Convention of Baptist Churches met at Aenon Baptist Church in Chester Basin on October 4, 2014 with 43 registered.  </w:t>
      </w:r>
      <w:r w:rsidR="00616C42">
        <w:rPr>
          <w:rFonts w:asciiTheme="majorHAnsi" w:hAnsiTheme="majorHAnsi"/>
          <w:sz w:val="24"/>
          <w:szCs w:val="24"/>
        </w:rPr>
        <w:t>Moderator Steve Hopper welcomed everyone and then led in prayer.</w:t>
      </w:r>
    </w:p>
    <w:p w:rsidR="009A180A" w:rsidRDefault="009A180A" w:rsidP="009A180A">
      <w:pPr>
        <w:spacing w:after="0" w:line="240" w:lineRule="auto"/>
        <w:jc w:val="both"/>
        <w:rPr>
          <w:rFonts w:asciiTheme="majorHAnsi" w:hAnsiTheme="majorHAnsi"/>
          <w:sz w:val="24"/>
          <w:szCs w:val="24"/>
        </w:rPr>
      </w:pPr>
    </w:p>
    <w:p w:rsidR="009A180A" w:rsidRDefault="009A180A" w:rsidP="009A180A">
      <w:pPr>
        <w:spacing w:after="0" w:line="240" w:lineRule="auto"/>
        <w:jc w:val="both"/>
        <w:rPr>
          <w:rFonts w:asciiTheme="majorHAnsi" w:hAnsiTheme="majorHAnsi"/>
          <w:sz w:val="24"/>
          <w:szCs w:val="24"/>
        </w:rPr>
      </w:pPr>
      <w:r>
        <w:rPr>
          <w:rFonts w:asciiTheme="majorHAnsi" w:hAnsiTheme="majorHAnsi"/>
          <w:sz w:val="24"/>
          <w:szCs w:val="24"/>
        </w:rPr>
        <w:t xml:space="preserve">Steve Hopper introduced Joe Green to give the devotion.  He spoke on missions and the spirit of hope.  </w:t>
      </w:r>
      <w:r w:rsidR="004C2937">
        <w:rPr>
          <w:rFonts w:asciiTheme="majorHAnsi" w:hAnsiTheme="majorHAnsi"/>
          <w:sz w:val="24"/>
          <w:szCs w:val="24"/>
        </w:rPr>
        <w:t xml:space="preserve">He stated that the current state of our churches is disheartening but the spirit is about to move.  </w:t>
      </w:r>
      <w:r w:rsidR="00616C42">
        <w:rPr>
          <w:rFonts w:asciiTheme="majorHAnsi" w:hAnsiTheme="majorHAnsi"/>
          <w:sz w:val="24"/>
          <w:szCs w:val="24"/>
        </w:rPr>
        <w:t xml:space="preserve">Now is the time as God is steadfast.  </w:t>
      </w:r>
      <w:r w:rsidR="004C2937">
        <w:rPr>
          <w:rFonts w:asciiTheme="majorHAnsi" w:hAnsiTheme="majorHAnsi"/>
          <w:sz w:val="24"/>
          <w:szCs w:val="24"/>
        </w:rPr>
        <w:t>We have a stake in His kingdom.  God has not forsaken His people and grace is still available today.  We can experience God’s grace in the most unlikely places.  We can bring renewal to our churches, association and convention.  Joe ended his devotion with prayer.</w:t>
      </w:r>
    </w:p>
    <w:p w:rsidR="004C2937" w:rsidRDefault="004C2937" w:rsidP="009A180A">
      <w:pPr>
        <w:spacing w:after="0" w:line="240" w:lineRule="auto"/>
        <w:jc w:val="both"/>
        <w:rPr>
          <w:rFonts w:asciiTheme="majorHAnsi" w:hAnsiTheme="majorHAnsi"/>
          <w:sz w:val="24"/>
          <w:szCs w:val="24"/>
        </w:rPr>
      </w:pPr>
    </w:p>
    <w:p w:rsidR="004C2937" w:rsidRDefault="005E0FD1" w:rsidP="009A180A">
      <w:pPr>
        <w:spacing w:after="0" w:line="240" w:lineRule="auto"/>
        <w:jc w:val="both"/>
        <w:rPr>
          <w:rFonts w:asciiTheme="majorHAnsi" w:hAnsiTheme="majorHAnsi"/>
          <w:b/>
          <w:sz w:val="24"/>
          <w:szCs w:val="24"/>
        </w:rPr>
      </w:pPr>
      <w:r>
        <w:rPr>
          <w:rFonts w:asciiTheme="majorHAnsi" w:hAnsiTheme="majorHAnsi"/>
          <w:b/>
          <w:sz w:val="24"/>
          <w:szCs w:val="24"/>
        </w:rPr>
        <w:t>BUSINESS SESSION:</w:t>
      </w:r>
    </w:p>
    <w:p w:rsidR="005E0FD1" w:rsidRDefault="005E0FD1" w:rsidP="009A180A">
      <w:pPr>
        <w:spacing w:after="0" w:line="240" w:lineRule="auto"/>
        <w:jc w:val="both"/>
        <w:rPr>
          <w:rFonts w:asciiTheme="majorHAnsi" w:hAnsiTheme="majorHAnsi"/>
          <w:b/>
          <w:sz w:val="24"/>
          <w:szCs w:val="24"/>
        </w:rPr>
      </w:pPr>
    </w:p>
    <w:p w:rsidR="005E0FD1" w:rsidRPr="005E0FD1" w:rsidRDefault="005E0FD1" w:rsidP="005E0FD1">
      <w:pPr>
        <w:pStyle w:val="ListParagraph"/>
        <w:numPr>
          <w:ilvl w:val="0"/>
          <w:numId w:val="1"/>
        </w:numPr>
        <w:spacing w:after="0" w:line="240" w:lineRule="auto"/>
        <w:ind w:left="567" w:hanging="567"/>
        <w:jc w:val="both"/>
        <w:rPr>
          <w:rFonts w:asciiTheme="majorHAnsi" w:hAnsiTheme="majorHAnsi"/>
          <w:sz w:val="24"/>
          <w:szCs w:val="24"/>
        </w:rPr>
      </w:pPr>
      <w:r w:rsidRPr="005E0FD1">
        <w:rPr>
          <w:rFonts w:asciiTheme="majorHAnsi" w:hAnsiTheme="majorHAnsi"/>
          <w:sz w:val="24"/>
          <w:szCs w:val="24"/>
        </w:rPr>
        <w:t>Steve Hopper opened the business session with prayer.</w:t>
      </w:r>
    </w:p>
    <w:p w:rsidR="005E0FD1" w:rsidRDefault="005E0FD1" w:rsidP="009A180A">
      <w:pPr>
        <w:spacing w:after="0" w:line="240" w:lineRule="auto"/>
        <w:jc w:val="both"/>
        <w:rPr>
          <w:rFonts w:asciiTheme="majorHAnsi" w:hAnsiTheme="majorHAnsi"/>
          <w:sz w:val="24"/>
          <w:szCs w:val="24"/>
        </w:rPr>
      </w:pPr>
    </w:p>
    <w:p w:rsidR="005E0FD1" w:rsidRDefault="005E0FD1" w:rsidP="005E0FD1">
      <w:pPr>
        <w:pStyle w:val="ListParagraph"/>
        <w:numPr>
          <w:ilvl w:val="0"/>
          <w:numId w:val="1"/>
        </w:numPr>
        <w:spacing w:after="0" w:line="240" w:lineRule="auto"/>
        <w:ind w:left="567" w:hanging="567"/>
        <w:jc w:val="both"/>
        <w:rPr>
          <w:rFonts w:asciiTheme="majorHAnsi" w:hAnsiTheme="majorHAnsi"/>
          <w:sz w:val="24"/>
          <w:szCs w:val="24"/>
        </w:rPr>
      </w:pPr>
      <w:r w:rsidRPr="005E0FD1">
        <w:rPr>
          <w:rFonts w:asciiTheme="majorHAnsi" w:hAnsiTheme="majorHAnsi"/>
          <w:sz w:val="24"/>
          <w:szCs w:val="24"/>
        </w:rPr>
        <w:t>The Rules of Order were read by Clerk, Marie Lamrock.</w:t>
      </w:r>
    </w:p>
    <w:p w:rsidR="00CB79AD" w:rsidRPr="00CB79AD" w:rsidRDefault="00CB79AD" w:rsidP="00CB79AD">
      <w:pPr>
        <w:pStyle w:val="ListParagraph"/>
        <w:rPr>
          <w:rFonts w:asciiTheme="majorHAnsi" w:hAnsiTheme="majorHAnsi"/>
          <w:sz w:val="24"/>
          <w:szCs w:val="24"/>
        </w:rPr>
      </w:pPr>
    </w:p>
    <w:p w:rsidR="005E0FD1" w:rsidRPr="00CB79AD" w:rsidRDefault="005E0FD1" w:rsidP="00CB79AD">
      <w:pPr>
        <w:pStyle w:val="ListParagraph"/>
        <w:numPr>
          <w:ilvl w:val="0"/>
          <w:numId w:val="1"/>
        </w:numPr>
        <w:spacing w:after="0" w:line="240" w:lineRule="auto"/>
        <w:ind w:left="567" w:hanging="567"/>
        <w:jc w:val="both"/>
        <w:rPr>
          <w:rFonts w:asciiTheme="majorHAnsi" w:hAnsiTheme="majorHAnsi"/>
          <w:sz w:val="24"/>
          <w:szCs w:val="24"/>
        </w:rPr>
      </w:pPr>
      <w:r w:rsidRPr="00CB79AD">
        <w:rPr>
          <w:rFonts w:asciiTheme="majorHAnsi" w:hAnsiTheme="majorHAnsi"/>
          <w:sz w:val="24"/>
          <w:szCs w:val="24"/>
        </w:rPr>
        <w:t xml:space="preserve">The Minutes of Spring Association held on May 3, 2014 were circulated.  It was moved by Dan Green and seconded by Wade Harvey that the Minutes be approved as printed.  </w:t>
      </w:r>
      <w:r w:rsidRPr="00CB79AD">
        <w:rPr>
          <w:rFonts w:asciiTheme="majorHAnsi" w:hAnsiTheme="majorHAnsi"/>
          <w:b/>
          <w:sz w:val="24"/>
          <w:szCs w:val="24"/>
        </w:rPr>
        <w:t>Motion carried.</w:t>
      </w:r>
    </w:p>
    <w:p w:rsidR="005E0FD1" w:rsidRDefault="005E0FD1" w:rsidP="009A180A">
      <w:pPr>
        <w:spacing w:after="0" w:line="240" w:lineRule="auto"/>
        <w:jc w:val="both"/>
        <w:rPr>
          <w:rFonts w:asciiTheme="majorHAnsi" w:hAnsiTheme="majorHAnsi"/>
          <w:b/>
          <w:sz w:val="24"/>
          <w:szCs w:val="24"/>
        </w:rPr>
      </w:pPr>
    </w:p>
    <w:p w:rsidR="005E0FD1" w:rsidRDefault="005E0FD1" w:rsidP="009A180A">
      <w:pPr>
        <w:spacing w:after="0" w:line="240" w:lineRule="auto"/>
        <w:jc w:val="both"/>
        <w:rPr>
          <w:rFonts w:asciiTheme="majorHAnsi" w:hAnsiTheme="majorHAnsi"/>
          <w:sz w:val="24"/>
          <w:szCs w:val="24"/>
        </w:rPr>
      </w:pPr>
      <w:r w:rsidRPr="005E0FD1">
        <w:rPr>
          <w:rFonts w:asciiTheme="majorHAnsi" w:hAnsiTheme="majorHAnsi"/>
          <w:sz w:val="24"/>
          <w:szCs w:val="24"/>
        </w:rPr>
        <w:t xml:space="preserve">Charles </w:t>
      </w:r>
      <w:r>
        <w:rPr>
          <w:rFonts w:asciiTheme="majorHAnsi" w:hAnsiTheme="majorHAnsi"/>
          <w:sz w:val="24"/>
          <w:szCs w:val="24"/>
        </w:rPr>
        <w:t>Richardson gave an update on the dedication of a plaque in memory of Dougall Bolivar.</w:t>
      </w:r>
    </w:p>
    <w:p w:rsidR="005E0FD1" w:rsidRDefault="005E0FD1" w:rsidP="009A180A">
      <w:pPr>
        <w:spacing w:after="0" w:line="240" w:lineRule="auto"/>
        <w:jc w:val="both"/>
        <w:rPr>
          <w:rFonts w:asciiTheme="majorHAnsi" w:hAnsiTheme="majorHAnsi"/>
          <w:sz w:val="24"/>
          <w:szCs w:val="24"/>
        </w:rPr>
      </w:pPr>
    </w:p>
    <w:p w:rsidR="005E0FD1" w:rsidRDefault="005E0FD1" w:rsidP="009A180A">
      <w:pPr>
        <w:spacing w:after="0" w:line="240" w:lineRule="auto"/>
        <w:jc w:val="both"/>
        <w:rPr>
          <w:rFonts w:asciiTheme="majorHAnsi" w:hAnsiTheme="majorHAnsi"/>
          <w:b/>
          <w:sz w:val="24"/>
          <w:szCs w:val="24"/>
        </w:rPr>
      </w:pPr>
      <w:r>
        <w:rPr>
          <w:rFonts w:asciiTheme="majorHAnsi" w:hAnsiTheme="majorHAnsi"/>
          <w:b/>
          <w:sz w:val="24"/>
          <w:szCs w:val="24"/>
        </w:rPr>
        <w:t>CORRESPONDANCE:</w:t>
      </w:r>
    </w:p>
    <w:p w:rsidR="005E0FD1" w:rsidRDefault="005E0FD1" w:rsidP="009A180A">
      <w:pPr>
        <w:spacing w:after="0" w:line="240" w:lineRule="auto"/>
        <w:jc w:val="both"/>
        <w:rPr>
          <w:rFonts w:asciiTheme="majorHAnsi" w:hAnsiTheme="majorHAnsi"/>
          <w:b/>
          <w:sz w:val="24"/>
          <w:szCs w:val="24"/>
        </w:rPr>
      </w:pPr>
    </w:p>
    <w:p w:rsidR="009A180A" w:rsidRDefault="005E0FD1" w:rsidP="009A180A">
      <w:pPr>
        <w:spacing w:after="0" w:line="240" w:lineRule="auto"/>
        <w:jc w:val="both"/>
        <w:rPr>
          <w:rFonts w:asciiTheme="majorHAnsi" w:hAnsiTheme="majorHAnsi"/>
          <w:sz w:val="24"/>
          <w:szCs w:val="24"/>
        </w:rPr>
      </w:pPr>
      <w:r w:rsidRPr="005E0FD1">
        <w:rPr>
          <w:rFonts w:asciiTheme="majorHAnsi" w:hAnsiTheme="majorHAnsi"/>
          <w:sz w:val="24"/>
          <w:szCs w:val="24"/>
        </w:rPr>
        <w:t>A notice from Bridgetown</w:t>
      </w:r>
      <w:r>
        <w:rPr>
          <w:rFonts w:asciiTheme="majorHAnsi" w:hAnsiTheme="majorHAnsi"/>
          <w:sz w:val="24"/>
          <w:szCs w:val="24"/>
        </w:rPr>
        <w:t xml:space="preserve"> Baptist Church was received inviting the churches to attend a workshop on Hope for Wholeness.</w:t>
      </w:r>
    </w:p>
    <w:p w:rsidR="009A180A" w:rsidRPr="009A180A" w:rsidRDefault="009A180A" w:rsidP="009A180A">
      <w:pPr>
        <w:spacing w:after="0" w:line="240" w:lineRule="auto"/>
        <w:jc w:val="both"/>
        <w:rPr>
          <w:rFonts w:asciiTheme="majorHAnsi" w:hAnsiTheme="majorHAnsi"/>
          <w:sz w:val="24"/>
          <w:szCs w:val="24"/>
        </w:rPr>
      </w:pPr>
    </w:p>
    <w:p w:rsidR="00283650" w:rsidRDefault="00CB79AD" w:rsidP="00283650">
      <w:pPr>
        <w:spacing w:after="0" w:line="240" w:lineRule="auto"/>
        <w:jc w:val="both"/>
        <w:rPr>
          <w:rFonts w:asciiTheme="majorHAnsi" w:hAnsiTheme="majorHAnsi"/>
          <w:b/>
          <w:sz w:val="24"/>
          <w:szCs w:val="24"/>
        </w:rPr>
      </w:pPr>
      <w:r>
        <w:rPr>
          <w:rFonts w:asciiTheme="majorHAnsi" w:hAnsiTheme="majorHAnsi"/>
          <w:b/>
          <w:sz w:val="24"/>
          <w:szCs w:val="24"/>
        </w:rPr>
        <w:t>BUSINESS ARISING FROM MINUTES:</w:t>
      </w:r>
    </w:p>
    <w:p w:rsidR="00CB79AD" w:rsidRDefault="00CB79AD" w:rsidP="00283650">
      <w:pPr>
        <w:spacing w:after="0" w:line="240" w:lineRule="auto"/>
        <w:jc w:val="both"/>
        <w:rPr>
          <w:rFonts w:asciiTheme="majorHAnsi" w:hAnsiTheme="majorHAnsi"/>
          <w:b/>
          <w:sz w:val="24"/>
          <w:szCs w:val="24"/>
        </w:rPr>
      </w:pPr>
    </w:p>
    <w:p w:rsidR="00CB79AD" w:rsidRDefault="00CB79AD" w:rsidP="00283650">
      <w:pPr>
        <w:spacing w:after="0" w:line="240" w:lineRule="auto"/>
        <w:jc w:val="both"/>
        <w:rPr>
          <w:rFonts w:asciiTheme="majorHAnsi" w:hAnsiTheme="majorHAnsi"/>
          <w:sz w:val="24"/>
          <w:szCs w:val="24"/>
        </w:rPr>
      </w:pPr>
      <w:r>
        <w:rPr>
          <w:rFonts w:asciiTheme="majorHAnsi" w:hAnsiTheme="majorHAnsi"/>
          <w:sz w:val="24"/>
          <w:szCs w:val="24"/>
        </w:rPr>
        <w:t>It was noted that not all churches have acted on having at least two representatives on the Working Group Committee.  The Working Group meetings are not being well attended.  The churches were asked to submit the names of their representatives to the Clerk.</w:t>
      </w:r>
    </w:p>
    <w:p w:rsidR="00CB79AD" w:rsidRDefault="00CB79AD" w:rsidP="00283650">
      <w:pPr>
        <w:spacing w:after="0" w:line="240" w:lineRule="auto"/>
        <w:jc w:val="both"/>
        <w:rPr>
          <w:rFonts w:asciiTheme="majorHAnsi" w:hAnsiTheme="majorHAnsi"/>
          <w:sz w:val="24"/>
          <w:szCs w:val="24"/>
        </w:rPr>
      </w:pPr>
    </w:p>
    <w:p w:rsidR="00CB79AD" w:rsidRDefault="00CB79AD" w:rsidP="00283650">
      <w:pPr>
        <w:spacing w:after="0" w:line="240" w:lineRule="auto"/>
        <w:jc w:val="both"/>
        <w:rPr>
          <w:rFonts w:asciiTheme="majorHAnsi" w:hAnsiTheme="majorHAnsi"/>
          <w:b/>
          <w:sz w:val="24"/>
          <w:szCs w:val="24"/>
        </w:rPr>
      </w:pPr>
      <w:r>
        <w:rPr>
          <w:rFonts w:asciiTheme="majorHAnsi" w:hAnsiTheme="majorHAnsi"/>
          <w:b/>
          <w:sz w:val="24"/>
          <w:szCs w:val="24"/>
        </w:rPr>
        <w:t>NEW BUSINESS:</w:t>
      </w:r>
    </w:p>
    <w:p w:rsidR="00CB79AD" w:rsidRPr="00352A27" w:rsidRDefault="00CB79AD" w:rsidP="00283650">
      <w:pPr>
        <w:spacing w:after="0" w:line="240" w:lineRule="auto"/>
        <w:jc w:val="both"/>
        <w:rPr>
          <w:rFonts w:asciiTheme="majorHAnsi" w:hAnsiTheme="majorHAnsi"/>
          <w:sz w:val="24"/>
          <w:szCs w:val="24"/>
        </w:rPr>
      </w:pPr>
    </w:p>
    <w:p w:rsidR="00283650" w:rsidRPr="008016C7" w:rsidRDefault="008016C7" w:rsidP="008016C7">
      <w:pPr>
        <w:pStyle w:val="ListParagraph"/>
        <w:numPr>
          <w:ilvl w:val="0"/>
          <w:numId w:val="2"/>
        </w:numPr>
        <w:ind w:left="284" w:hanging="284"/>
        <w:jc w:val="both"/>
        <w:rPr>
          <w:rFonts w:asciiTheme="majorHAnsi" w:hAnsiTheme="majorHAnsi"/>
          <w:i/>
          <w:sz w:val="24"/>
          <w:szCs w:val="24"/>
        </w:rPr>
      </w:pPr>
      <w:r w:rsidRPr="008016C7">
        <w:rPr>
          <w:rFonts w:asciiTheme="majorHAnsi" w:hAnsiTheme="majorHAnsi"/>
          <w:i/>
          <w:sz w:val="24"/>
          <w:szCs w:val="24"/>
          <w:u w:val="single"/>
        </w:rPr>
        <w:t>Support for Missionaries</w:t>
      </w:r>
    </w:p>
    <w:p w:rsidR="008016C7" w:rsidRDefault="008016C7" w:rsidP="008016C7">
      <w:pPr>
        <w:pStyle w:val="ListParagraph"/>
        <w:jc w:val="both"/>
        <w:rPr>
          <w:rFonts w:asciiTheme="majorHAnsi" w:hAnsiTheme="majorHAnsi"/>
          <w:b/>
          <w:i/>
          <w:sz w:val="24"/>
          <w:szCs w:val="24"/>
        </w:rPr>
      </w:pPr>
      <w:r w:rsidRPr="008016C7">
        <w:rPr>
          <w:rFonts w:asciiTheme="majorHAnsi" w:hAnsiTheme="majorHAnsi"/>
          <w:sz w:val="24"/>
          <w:szCs w:val="24"/>
        </w:rPr>
        <w:t>It was moved</w:t>
      </w:r>
      <w:r>
        <w:rPr>
          <w:rFonts w:asciiTheme="majorHAnsi" w:hAnsiTheme="majorHAnsi"/>
          <w:sz w:val="24"/>
          <w:szCs w:val="24"/>
        </w:rPr>
        <w:t xml:space="preserve"> by Brian MacDonald and seconded by Dan Green that the Association pay $1000.00 for missionary ministry and this amount be divided equally between </w:t>
      </w:r>
      <w:r w:rsidR="00352A27">
        <w:rPr>
          <w:rFonts w:asciiTheme="majorHAnsi" w:hAnsiTheme="majorHAnsi"/>
          <w:sz w:val="24"/>
          <w:szCs w:val="24"/>
        </w:rPr>
        <w:t xml:space="preserve">the two missionary families as suggested by Convention.  </w:t>
      </w:r>
      <w:r w:rsidR="00352A27">
        <w:rPr>
          <w:rFonts w:asciiTheme="majorHAnsi" w:hAnsiTheme="majorHAnsi"/>
          <w:b/>
          <w:i/>
          <w:sz w:val="24"/>
          <w:szCs w:val="24"/>
        </w:rPr>
        <w:t>Motion carried.</w:t>
      </w:r>
    </w:p>
    <w:p w:rsidR="00352A27" w:rsidRDefault="00352A27" w:rsidP="008016C7">
      <w:pPr>
        <w:pStyle w:val="ListParagraph"/>
        <w:jc w:val="both"/>
        <w:rPr>
          <w:rFonts w:asciiTheme="majorHAnsi" w:hAnsiTheme="majorHAnsi"/>
          <w:b/>
          <w:i/>
          <w:sz w:val="24"/>
          <w:szCs w:val="24"/>
        </w:rPr>
      </w:pPr>
    </w:p>
    <w:p w:rsidR="00352A27" w:rsidRPr="00352A27" w:rsidRDefault="00352A27" w:rsidP="00352A27">
      <w:pPr>
        <w:pStyle w:val="ListParagraph"/>
        <w:numPr>
          <w:ilvl w:val="0"/>
          <w:numId w:val="2"/>
        </w:numPr>
        <w:ind w:hanging="720"/>
        <w:jc w:val="both"/>
        <w:rPr>
          <w:rFonts w:asciiTheme="majorHAnsi" w:hAnsiTheme="majorHAnsi"/>
          <w:i/>
          <w:sz w:val="24"/>
          <w:szCs w:val="24"/>
        </w:rPr>
      </w:pPr>
      <w:r w:rsidRPr="00352A27">
        <w:rPr>
          <w:rFonts w:asciiTheme="majorHAnsi" w:hAnsiTheme="majorHAnsi"/>
          <w:i/>
          <w:sz w:val="24"/>
          <w:szCs w:val="24"/>
          <w:u w:val="single"/>
        </w:rPr>
        <w:t>Participation in Sidewalk Project</w:t>
      </w:r>
    </w:p>
    <w:p w:rsidR="00352A27" w:rsidRDefault="00352A27" w:rsidP="00352A27">
      <w:pPr>
        <w:pStyle w:val="ListParagraph"/>
        <w:jc w:val="both"/>
        <w:rPr>
          <w:rFonts w:asciiTheme="majorHAnsi" w:hAnsiTheme="majorHAnsi"/>
          <w:b/>
          <w:i/>
          <w:sz w:val="24"/>
          <w:szCs w:val="24"/>
        </w:rPr>
      </w:pPr>
      <w:r w:rsidRPr="00352A27">
        <w:rPr>
          <w:rFonts w:asciiTheme="majorHAnsi" w:hAnsiTheme="majorHAnsi"/>
          <w:sz w:val="24"/>
          <w:szCs w:val="24"/>
        </w:rPr>
        <w:t xml:space="preserve">It was moved by Norman Hovland and seconded by Sam Jess that the Association agree, in principle, to make a future commitment to share in the construction of a sidewalk between the black top of Drumlin Hills to the door of the new church.  </w:t>
      </w:r>
      <w:r w:rsidRPr="00352A27">
        <w:rPr>
          <w:rFonts w:asciiTheme="majorHAnsi" w:hAnsiTheme="majorHAnsi"/>
          <w:b/>
          <w:i/>
          <w:sz w:val="24"/>
          <w:szCs w:val="24"/>
        </w:rPr>
        <w:t>Motion c</w:t>
      </w:r>
      <w:r>
        <w:rPr>
          <w:rFonts w:asciiTheme="majorHAnsi" w:hAnsiTheme="majorHAnsi"/>
          <w:b/>
          <w:i/>
          <w:sz w:val="24"/>
          <w:szCs w:val="24"/>
        </w:rPr>
        <w:t>arried.</w:t>
      </w:r>
    </w:p>
    <w:p w:rsidR="00352A27" w:rsidRDefault="00352A27" w:rsidP="00352A27">
      <w:pPr>
        <w:pStyle w:val="ListParagraph"/>
        <w:ind w:left="0"/>
        <w:jc w:val="both"/>
        <w:rPr>
          <w:rFonts w:asciiTheme="majorHAnsi" w:hAnsiTheme="majorHAnsi"/>
          <w:b/>
          <w:sz w:val="24"/>
          <w:szCs w:val="24"/>
        </w:rPr>
      </w:pPr>
      <w:r>
        <w:rPr>
          <w:rFonts w:asciiTheme="majorHAnsi" w:hAnsiTheme="majorHAnsi"/>
          <w:b/>
          <w:sz w:val="24"/>
          <w:szCs w:val="24"/>
        </w:rPr>
        <w:lastRenderedPageBreak/>
        <w:t>Fall Association</w:t>
      </w:r>
    </w:p>
    <w:p w:rsidR="00625CE8" w:rsidRDefault="00625CE8" w:rsidP="00625CE8">
      <w:pPr>
        <w:pStyle w:val="ListParagraph"/>
        <w:spacing w:after="0" w:line="240" w:lineRule="auto"/>
        <w:ind w:left="0"/>
        <w:jc w:val="both"/>
        <w:rPr>
          <w:rFonts w:asciiTheme="majorHAnsi" w:hAnsiTheme="majorHAnsi"/>
          <w:b/>
          <w:sz w:val="24"/>
          <w:szCs w:val="24"/>
        </w:rPr>
      </w:pPr>
      <w:r>
        <w:rPr>
          <w:rFonts w:asciiTheme="majorHAnsi" w:hAnsiTheme="majorHAnsi"/>
          <w:b/>
          <w:sz w:val="24"/>
          <w:szCs w:val="24"/>
        </w:rPr>
        <w:t>October 4, 2014</w:t>
      </w:r>
    </w:p>
    <w:p w:rsidR="00625CE8" w:rsidRDefault="00625CE8" w:rsidP="00625CE8">
      <w:pPr>
        <w:pStyle w:val="ListParagraph"/>
        <w:spacing w:after="0" w:line="240" w:lineRule="auto"/>
        <w:ind w:left="0"/>
        <w:jc w:val="both"/>
        <w:rPr>
          <w:rFonts w:asciiTheme="majorHAnsi" w:hAnsiTheme="majorHAnsi"/>
          <w:b/>
          <w:sz w:val="24"/>
          <w:szCs w:val="24"/>
        </w:rPr>
      </w:pPr>
      <w:r>
        <w:rPr>
          <w:rFonts w:asciiTheme="majorHAnsi" w:hAnsiTheme="majorHAnsi"/>
          <w:b/>
          <w:sz w:val="24"/>
          <w:szCs w:val="24"/>
        </w:rPr>
        <w:t>Page 2</w:t>
      </w:r>
    </w:p>
    <w:p w:rsidR="00625CE8" w:rsidRDefault="00625CE8" w:rsidP="00625CE8">
      <w:pPr>
        <w:pStyle w:val="ListParagraph"/>
        <w:spacing w:after="0" w:line="240" w:lineRule="auto"/>
        <w:ind w:left="0"/>
        <w:jc w:val="both"/>
        <w:rPr>
          <w:rFonts w:asciiTheme="majorHAnsi" w:hAnsiTheme="majorHAnsi"/>
          <w:b/>
          <w:sz w:val="24"/>
          <w:szCs w:val="24"/>
        </w:rPr>
      </w:pPr>
    </w:p>
    <w:p w:rsidR="00625CE8" w:rsidRPr="00625CE8" w:rsidRDefault="00625CE8" w:rsidP="00625CE8">
      <w:pPr>
        <w:pStyle w:val="ListParagraph"/>
        <w:numPr>
          <w:ilvl w:val="0"/>
          <w:numId w:val="2"/>
        </w:numPr>
        <w:spacing w:after="0" w:line="240" w:lineRule="auto"/>
        <w:ind w:hanging="720"/>
        <w:jc w:val="both"/>
        <w:rPr>
          <w:rFonts w:asciiTheme="majorHAnsi" w:hAnsiTheme="majorHAnsi"/>
          <w:i/>
          <w:sz w:val="24"/>
          <w:szCs w:val="24"/>
        </w:rPr>
      </w:pPr>
      <w:r>
        <w:rPr>
          <w:rFonts w:asciiTheme="majorHAnsi" w:hAnsiTheme="majorHAnsi"/>
          <w:i/>
          <w:sz w:val="24"/>
          <w:szCs w:val="24"/>
          <w:u w:val="single"/>
        </w:rPr>
        <w:t>Association Allotment</w:t>
      </w:r>
    </w:p>
    <w:p w:rsidR="00625CE8" w:rsidRDefault="00625CE8" w:rsidP="00625CE8">
      <w:pPr>
        <w:pStyle w:val="ListParagraph"/>
        <w:spacing w:after="0" w:line="240" w:lineRule="auto"/>
        <w:jc w:val="both"/>
        <w:rPr>
          <w:rFonts w:asciiTheme="majorHAnsi" w:hAnsiTheme="majorHAnsi"/>
          <w:sz w:val="24"/>
          <w:szCs w:val="24"/>
        </w:rPr>
      </w:pPr>
      <w:r>
        <w:rPr>
          <w:rFonts w:asciiTheme="majorHAnsi" w:hAnsiTheme="majorHAnsi"/>
          <w:sz w:val="24"/>
          <w:szCs w:val="24"/>
        </w:rPr>
        <w:t>Doug Oickle announced that the allotments were coming in slow and the amount is 1% of the annual budget from churches.  Gordon Peverill stated that some churches don’t give because they give to other sources.</w:t>
      </w:r>
    </w:p>
    <w:p w:rsidR="00625CE8" w:rsidRDefault="00625CE8" w:rsidP="00625CE8">
      <w:pPr>
        <w:pStyle w:val="ListParagraph"/>
        <w:spacing w:after="0" w:line="240" w:lineRule="auto"/>
        <w:jc w:val="both"/>
        <w:rPr>
          <w:rFonts w:asciiTheme="majorHAnsi" w:hAnsiTheme="majorHAnsi"/>
          <w:sz w:val="24"/>
          <w:szCs w:val="24"/>
        </w:rPr>
      </w:pPr>
    </w:p>
    <w:p w:rsidR="00625CE8" w:rsidRPr="00625CE8" w:rsidRDefault="00625CE8" w:rsidP="00625CE8">
      <w:pPr>
        <w:pStyle w:val="ListParagraph"/>
        <w:numPr>
          <w:ilvl w:val="0"/>
          <w:numId w:val="2"/>
        </w:numPr>
        <w:spacing w:after="0" w:line="240" w:lineRule="auto"/>
        <w:ind w:hanging="720"/>
        <w:jc w:val="both"/>
        <w:rPr>
          <w:rFonts w:asciiTheme="majorHAnsi" w:hAnsiTheme="majorHAnsi"/>
          <w:i/>
          <w:sz w:val="24"/>
          <w:szCs w:val="24"/>
        </w:rPr>
      </w:pPr>
      <w:r>
        <w:rPr>
          <w:rFonts w:asciiTheme="majorHAnsi" w:hAnsiTheme="majorHAnsi"/>
          <w:i/>
          <w:sz w:val="24"/>
          <w:szCs w:val="24"/>
          <w:u w:val="single"/>
        </w:rPr>
        <w:t>Spring Association Meeting Speaker</w:t>
      </w:r>
    </w:p>
    <w:p w:rsidR="00625CE8" w:rsidRDefault="00625CE8" w:rsidP="00625CE8">
      <w:pPr>
        <w:pStyle w:val="ListParagraph"/>
        <w:spacing w:after="0" w:line="240" w:lineRule="auto"/>
        <w:jc w:val="both"/>
        <w:rPr>
          <w:rFonts w:asciiTheme="majorHAnsi" w:hAnsiTheme="majorHAnsi"/>
          <w:sz w:val="24"/>
          <w:szCs w:val="24"/>
        </w:rPr>
      </w:pPr>
      <w:r>
        <w:rPr>
          <w:rFonts w:asciiTheme="majorHAnsi" w:hAnsiTheme="majorHAnsi"/>
          <w:sz w:val="24"/>
          <w:szCs w:val="24"/>
        </w:rPr>
        <w:t>Steve Hopper stated that</w:t>
      </w:r>
      <w:r w:rsidR="00EB6B2A">
        <w:rPr>
          <w:rFonts w:asciiTheme="majorHAnsi" w:hAnsiTheme="majorHAnsi"/>
          <w:sz w:val="24"/>
          <w:szCs w:val="24"/>
        </w:rPr>
        <w:t>,</w:t>
      </w:r>
      <w:r>
        <w:rPr>
          <w:rFonts w:asciiTheme="majorHAnsi" w:hAnsiTheme="majorHAnsi"/>
          <w:sz w:val="24"/>
          <w:szCs w:val="24"/>
        </w:rPr>
        <w:t xml:space="preserve"> due </w:t>
      </w:r>
      <w:r w:rsidR="00EB6B2A">
        <w:rPr>
          <w:rFonts w:asciiTheme="majorHAnsi" w:hAnsiTheme="majorHAnsi"/>
          <w:sz w:val="24"/>
          <w:szCs w:val="24"/>
        </w:rPr>
        <w:t>some churches needing help in dealing with drug addiction, the guest speaker for Spring Association could be someone that was familiar with this type of work.  He suggested Cal Maskery be invited to be the speaker as well as meet with Youth Groups, have a seminar and speak at a church on Sunday morning.  The location of the church has not been confirmed.</w:t>
      </w:r>
    </w:p>
    <w:p w:rsidR="00EB6B2A" w:rsidRDefault="00EB6B2A" w:rsidP="00625CE8">
      <w:pPr>
        <w:pStyle w:val="ListParagraph"/>
        <w:spacing w:after="0" w:line="240" w:lineRule="auto"/>
        <w:jc w:val="both"/>
        <w:rPr>
          <w:rFonts w:asciiTheme="majorHAnsi" w:hAnsiTheme="majorHAnsi"/>
          <w:sz w:val="24"/>
          <w:szCs w:val="24"/>
        </w:rPr>
      </w:pPr>
    </w:p>
    <w:p w:rsidR="00EB6B2A" w:rsidRPr="00EB6B2A" w:rsidRDefault="00EB6B2A" w:rsidP="00EB6B2A">
      <w:pPr>
        <w:pStyle w:val="ListParagraph"/>
        <w:numPr>
          <w:ilvl w:val="0"/>
          <w:numId w:val="2"/>
        </w:numPr>
        <w:spacing w:before="240" w:after="0" w:line="240" w:lineRule="auto"/>
        <w:ind w:hanging="720"/>
        <w:jc w:val="both"/>
        <w:rPr>
          <w:rFonts w:asciiTheme="majorHAnsi" w:hAnsiTheme="majorHAnsi"/>
          <w:i/>
          <w:sz w:val="24"/>
          <w:szCs w:val="24"/>
        </w:rPr>
      </w:pPr>
      <w:r>
        <w:rPr>
          <w:rFonts w:asciiTheme="majorHAnsi" w:hAnsiTheme="majorHAnsi"/>
          <w:i/>
          <w:sz w:val="24"/>
          <w:szCs w:val="24"/>
          <w:u w:val="single"/>
        </w:rPr>
        <w:t>Association Constitution</w:t>
      </w:r>
    </w:p>
    <w:p w:rsidR="00EB6B2A" w:rsidRDefault="00EB6B2A" w:rsidP="00EB6B2A">
      <w:pPr>
        <w:pStyle w:val="ListParagraph"/>
        <w:spacing w:before="240" w:after="0" w:line="240" w:lineRule="auto"/>
        <w:jc w:val="both"/>
        <w:rPr>
          <w:rFonts w:asciiTheme="majorHAnsi" w:hAnsiTheme="majorHAnsi"/>
          <w:b/>
          <w:i/>
          <w:sz w:val="24"/>
          <w:szCs w:val="24"/>
        </w:rPr>
      </w:pPr>
      <w:r>
        <w:rPr>
          <w:rFonts w:asciiTheme="majorHAnsi" w:hAnsiTheme="majorHAnsi"/>
          <w:sz w:val="24"/>
          <w:szCs w:val="24"/>
        </w:rPr>
        <w:t xml:space="preserve">After a brief discussion, it was moved by Doug Porter and seconded by Royce Getson that this matter be referred back to the Executive to draw up a draft constitution that would fit our immediate Association.  </w:t>
      </w:r>
      <w:r>
        <w:rPr>
          <w:rFonts w:asciiTheme="majorHAnsi" w:hAnsiTheme="majorHAnsi"/>
          <w:b/>
          <w:i/>
          <w:sz w:val="24"/>
          <w:szCs w:val="24"/>
        </w:rPr>
        <w:t>Motion carried.</w:t>
      </w:r>
    </w:p>
    <w:p w:rsidR="00EB6B2A" w:rsidRDefault="00EB6B2A" w:rsidP="00EB6B2A">
      <w:pPr>
        <w:pStyle w:val="ListParagraph"/>
        <w:spacing w:before="240" w:after="0" w:line="240" w:lineRule="auto"/>
        <w:jc w:val="both"/>
        <w:rPr>
          <w:rFonts w:asciiTheme="majorHAnsi" w:hAnsiTheme="majorHAnsi"/>
          <w:b/>
          <w:i/>
          <w:sz w:val="24"/>
          <w:szCs w:val="24"/>
        </w:rPr>
      </w:pPr>
    </w:p>
    <w:p w:rsidR="00EB6B2A" w:rsidRPr="00EB6B2A" w:rsidRDefault="00EB6B2A" w:rsidP="00EB6B2A">
      <w:pPr>
        <w:pStyle w:val="ListParagraph"/>
        <w:numPr>
          <w:ilvl w:val="0"/>
          <w:numId w:val="2"/>
        </w:numPr>
        <w:spacing w:before="240" w:after="0" w:line="240" w:lineRule="auto"/>
        <w:ind w:hanging="720"/>
        <w:jc w:val="both"/>
        <w:rPr>
          <w:rFonts w:asciiTheme="majorHAnsi" w:hAnsiTheme="majorHAnsi"/>
          <w:i/>
          <w:sz w:val="24"/>
          <w:szCs w:val="24"/>
        </w:rPr>
      </w:pPr>
      <w:r>
        <w:rPr>
          <w:rFonts w:asciiTheme="majorHAnsi" w:hAnsiTheme="majorHAnsi"/>
          <w:i/>
          <w:sz w:val="24"/>
          <w:szCs w:val="24"/>
          <w:u w:val="single"/>
        </w:rPr>
        <w:t>List of Youth Group Leaders</w:t>
      </w:r>
    </w:p>
    <w:p w:rsidR="00EB6B2A" w:rsidRDefault="00B16C77" w:rsidP="00EB6B2A">
      <w:pPr>
        <w:pStyle w:val="ListParagraph"/>
        <w:spacing w:before="240" w:after="0" w:line="240" w:lineRule="auto"/>
        <w:jc w:val="both"/>
        <w:rPr>
          <w:rFonts w:asciiTheme="majorHAnsi" w:hAnsiTheme="majorHAnsi"/>
          <w:sz w:val="24"/>
          <w:szCs w:val="24"/>
        </w:rPr>
      </w:pPr>
      <w:r w:rsidRPr="00C12FCF">
        <w:rPr>
          <w:rFonts w:asciiTheme="majorHAnsi" w:hAnsiTheme="majorHAnsi"/>
          <w:sz w:val="24"/>
          <w:szCs w:val="24"/>
        </w:rPr>
        <w:t>There is a need for the names of Youth Group Leaders from each church to be recorded so that the groups can work together to provide better youth ministry</w:t>
      </w:r>
      <w:r w:rsidR="00C12FCF" w:rsidRPr="00C12FCF">
        <w:rPr>
          <w:rFonts w:asciiTheme="majorHAnsi" w:hAnsiTheme="majorHAnsi"/>
          <w:sz w:val="24"/>
          <w:szCs w:val="24"/>
        </w:rPr>
        <w:t xml:space="preserve"> </w:t>
      </w:r>
      <w:r w:rsidR="00616C42">
        <w:rPr>
          <w:rFonts w:asciiTheme="majorHAnsi" w:hAnsiTheme="majorHAnsi"/>
          <w:sz w:val="24"/>
          <w:szCs w:val="24"/>
        </w:rPr>
        <w:t>through combined</w:t>
      </w:r>
      <w:r w:rsidR="00C12FCF">
        <w:rPr>
          <w:rFonts w:asciiTheme="majorHAnsi" w:hAnsiTheme="majorHAnsi"/>
          <w:sz w:val="24"/>
          <w:szCs w:val="24"/>
        </w:rPr>
        <w:t xml:space="preserve"> rallies, etc</w:t>
      </w:r>
      <w:r>
        <w:rPr>
          <w:rFonts w:asciiTheme="majorHAnsi" w:hAnsiTheme="majorHAnsi"/>
          <w:sz w:val="24"/>
          <w:szCs w:val="24"/>
        </w:rPr>
        <w:t>.</w:t>
      </w:r>
    </w:p>
    <w:p w:rsidR="00B16C77" w:rsidRDefault="00B16C77" w:rsidP="00EB6B2A">
      <w:pPr>
        <w:pStyle w:val="ListParagraph"/>
        <w:spacing w:before="240" w:after="0" w:line="240" w:lineRule="auto"/>
        <w:jc w:val="both"/>
        <w:rPr>
          <w:rFonts w:asciiTheme="majorHAnsi" w:hAnsiTheme="majorHAnsi"/>
          <w:sz w:val="24"/>
          <w:szCs w:val="24"/>
        </w:rPr>
      </w:pPr>
    </w:p>
    <w:p w:rsidR="00B16C77" w:rsidRDefault="00B16C77" w:rsidP="00B16C77">
      <w:pPr>
        <w:pStyle w:val="ListParagraph"/>
        <w:spacing w:before="240" w:after="0" w:line="240" w:lineRule="auto"/>
        <w:ind w:left="0"/>
        <w:jc w:val="both"/>
        <w:rPr>
          <w:rFonts w:asciiTheme="majorHAnsi" w:hAnsiTheme="majorHAnsi"/>
          <w:b/>
          <w:sz w:val="24"/>
          <w:szCs w:val="24"/>
        </w:rPr>
      </w:pPr>
      <w:r>
        <w:rPr>
          <w:rFonts w:asciiTheme="majorHAnsi" w:hAnsiTheme="majorHAnsi"/>
          <w:b/>
          <w:sz w:val="24"/>
          <w:szCs w:val="24"/>
        </w:rPr>
        <w:t>REPORTS:</w:t>
      </w:r>
    </w:p>
    <w:p w:rsidR="00B16C77" w:rsidRDefault="00B16C77" w:rsidP="00B16C77">
      <w:pPr>
        <w:pStyle w:val="ListParagraph"/>
        <w:spacing w:before="240" w:after="0" w:line="240" w:lineRule="auto"/>
        <w:ind w:left="0"/>
        <w:jc w:val="both"/>
        <w:rPr>
          <w:rFonts w:asciiTheme="majorHAnsi" w:hAnsiTheme="majorHAnsi"/>
          <w:b/>
          <w:sz w:val="24"/>
          <w:szCs w:val="24"/>
        </w:rPr>
      </w:pPr>
    </w:p>
    <w:p w:rsidR="00B16C77" w:rsidRDefault="00B16C77" w:rsidP="00B16C77">
      <w:pPr>
        <w:pStyle w:val="ListParagraph"/>
        <w:numPr>
          <w:ilvl w:val="0"/>
          <w:numId w:val="3"/>
        </w:numPr>
        <w:spacing w:before="240" w:after="0" w:line="240" w:lineRule="auto"/>
        <w:ind w:hanging="720"/>
        <w:jc w:val="both"/>
        <w:rPr>
          <w:rFonts w:asciiTheme="majorHAnsi" w:hAnsiTheme="majorHAnsi"/>
          <w:i/>
          <w:sz w:val="24"/>
          <w:szCs w:val="24"/>
          <w:u w:val="single"/>
        </w:rPr>
      </w:pPr>
      <w:r w:rsidRPr="00B16C77">
        <w:rPr>
          <w:rFonts w:asciiTheme="majorHAnsi" w:hAnsiTheme="majorHAnsi"/>
          <w:i/>
          <w:sz w:val="24"/>
          <w:szCs w:val="24"/>
          <w:u w:val="single"/>
        </w:rPr>
        <w:t>Treasurer</w:t>
      </w:r>
    </w:p>
    <w:p w:rsidR="00534721" w:rsidRDefault="00C12FCF" w:rsidP="00534721">
      <w:pPr>
        <w:pStyle w:val="ListParagraph"/>
        <w:spacing w:before="240" w:after="0" w:line="240" w:lineRule="auto"/>
        <w:jc w:val="both"/>
        <w:rPr>
          <w:rFonts w:asciiTheme="majorHAnsi" w:hAnsiTheme="majorHAnsi"/>
          <w:sz w:val="24"/>
          <w:szCs w:val="24"/>
        </w:rPr>
      </w:pPr>
      <w:r w:rsidRPr="00C12FCF">
        <w:rPr>
          <w:rFonts w:asciiTheme="majorHAnsi" w:hAnsiTheme="majorHAnsi"/>
          <w:sz w:val="24"/>
          <w:szCs w:val="24"/>
        </w:rPr>
        <w:t>The Tre</w:t>
      </w:r>
      <w:r>
        <w:rPr>
          <w:rFonts w:asciiTheme="majorHAnsi" w:hAnsiTheme="majorHAnsi"/>
          <w:sz w:val="24"/>
          <w:szCs w:val="24"/>
        </w:rPr>
        <w:t>a</w:t>
      </w:r>
      <w:r w:rsidRPr="00C12FCF">
        <w:rPr>
          <w:rFonts w:asciiTheme="majorHAnsi" w:hAnsiTheme="majorHAnsi"/>
          <w:sz w:val="24"/>
          <w:szCs w:val="24"/>
        </w:rPr>
        <w:t>surer’s</w:t>
      </w:r>
      <w:r>
        <w:rPr>
          <w:rFonts w:asciiTheme="majorHAnsi" w:hAnsiTheme="majorHAnsi"/>
          <w:sz w:val="24"/>
          <w:szCs w:val="24"/>
        </w:rPr>
        <w:t xml:space="preserve"> Report was distributed and reviewed.  Gordon Peverill, Treasurer, noted that there was little change from the Spring Association report and that the balance on hand as of September 13, 2014 was $2,691.55.</w:t>
      </w:r>
      <w:r w:rsidR="003E5796">
        <w:rPr>
          <w:rFonts w:asciiTheme="majorHAnsi" w:hAnsiTheme="majorHAnsi"/>
          <w:sz w:val="24"/>
          <w:szCs w:val="24"/>
        </w:rPr>
        <w:t xml:space="preserve">  The report is affixed to these Minutes.</w:t>
      </w:r>
    </w:p>
    <w:p w:rsidR="002E51FF" w:rsidRDefault="002E51FF" w:rsidP="00534721">
      <w:pPr>
        <w:pStyle w:val="ListParagraph"/>
        <w:spacing w:before="240" w:after="0" w:line="240" w:lineRule="auto"/>
        <w:jc w:val="both"/>
        <w:rPr>
          <w:rFonts w:asciiTheme="majorHAnsi" w:hAnsiTheme="majorHAnsi"/>
          <w:sz w:val="24"/>
          <w:szCs w:val="24"/>
        </w:rPr>
      </w:pPr>
    </w:p>
    <w:p w:rsidR="002E51FF" w:rsidRDefault="00C12FCF" w:rsidP="002E51FF">
      <w:pPr>
        <w:pStyle w:val="ListParagraph"/>
        <w:spacing w:after="0" w:line="240" w:lineRule="auto"/>
        <w:jc w:val="both"/>
        <w:rPr>
          <w:rFonts w:asciiTheme="majorHAnsi" w:hAnsiTheme="majorHAnsi"/>
          <w:b/>
          <w:i/>
          <w:sz w:val="24"/>
          <w:szCs w:val="24"/>
        </w:rPr>
      </w:pPr>
      <w:r>
        <w:rPr>
          <w:rFonts w:asciiTheme="majorHAnsi" w:hAnsiTheme="majorHAnsi"/>
          <w:sz w:val="24"/>
          <w:szCs w:val="24"/>
        </w:rPr>
        <w:t xml:space="preserve">Gordon Peverill moved and Wade Harvey seconded the adoption of the Treasurer’s Report. </w:t>
      </w:r>
      <w:r w:rsidR="002E51FF">
        <w:rPr>
          <w:rFonts w:asciiTheme="majorHAnsi" w:hAnsiTheme="majorHAnsi"/>
          <w:b/>
          <w:i/>
          <w:sz w:val="24"/>
          <w:szCs w:val="24"/>
        </w:rPr>
        <w:t>Motion carried.</w:t>
      </w:r>
    </w:p>
    <w:p w:rsidR="00C12FCF" w:rsidRPr="002E51FF" w:rsidRDefault="00C12FCF" w:rsidP="002E51FF">
      <w:pPr>
        <w:pStyle w:val="ListParagraph"/>
        <w:spacing w:after="0" w:line="240" w:lineRule="auto"/>
        <w:jc w:val="both"/>
        <w:rPr>
          <w:rFonts w:asciiTheme="majorHAnsi" w:hAnsiTheme="majorHAnsi"/>
          <w:b/>
          <w:i/>
          <w:sz w:val="24"/>
          <w:szCs w:val="24"/>
        </w:rPr>
      </w:pPr>
      <w:r w:rsidRPr="002E51FF">
        <w:rPr>
          <w:rFonts w:asciiTheme="majorHAnsi" w:hAnsiTheme="majorHAnsi"/>
          <w:sz w:val="24"/>
          <w:szCs w:val="24"/>
        </w:rPr>
        <w:t xml:space="preserve"> </w:t>
      </w:r>
    </w:p>
    <w:p w:rsidR="00534721" w:rsidRDefault="00345548" w:rsidP="00B16C77">
      <w:pPr>
        <w:pStyle w:val="ListParagraph"/>
        <w:numPr>
          <w:ilvl w:val="0"/>
          <w:numId w:val="3"/>
        </w:numPr>
        <w:spacing w:before="240" w:after="0" w:line="240" w:lineRule="auto"/>
        <w:ind w:hanging="720"/>
        <w:jc w:val="both"/>
        <w:rPr>
          <w:rFonts w:asciiTheme="majorHAnsi" w:hAnsiTheme="majorHAnsi"/>
          <w:i/>
          <w:sz w:val="24"/>
          <w:szCs w:val="24"/>
          <w:u w:val="single"/>
        </w:rPr>
      </w:pPr>
      <w:r>
        <w:rPr>
          <w:rFonts w:asciiTheme="majorHAnsi" w:hAnsiTheme="majorHAnsi"/>
          <w:i/>
          <w:sz w:val="24"/>
          <w:szCs w:val="24"/>
          <w:u w:val="single"/>
        </w:rPr>
        <w:t>Working Groups</w:t>
      </w:r>
    </w:p>
    <w:p w:rsidR="00345548" w:rsidRPr="00345548" w:rsidRDefault="00345548" w:rsidP="00345548">
      <w:pPr>
        <w:pStyle w:val="ListParagraph"/>
        <w:numPr>
          <w:ilvl w:val="0"/>
          <w:numId w:val="4"/>
        </w:numPr>
        <w:spacing w:before="240" w:after="0" w:line="240" w:lineRule="auto"/>
        <w:jc w:val="both"/>
        <w:rPr>
          <w:rFonts w:asciiTheme="majorHAnsi" w:hAnsiTheme="majorHAnsi"/>
          <w:i/>
          <w:sz w:val="24"/>
          <w:szCs w:val="24"/>
        </w:rPr>
      </w:pPr>
      <w:r>
        <w:rPr>
          <w:rFonts w:asciiTheme="majorHAnsi" w:hAnsiTheme="majorHAnsi"/>
          <w:i/>
          <w:sz w:val="24"/>
          <w:szCs w:val="24"/>
          <w:u w:val="single"/>
        </w:rPr>
        <w:t>Leadership and Development:</w:t>
      </w:r>
    </w:p>
    <w:p w:rsidR="00345548" w:rsidRDefault="00345548" w:rsidP="00345548">
      <w:pPr>
        <w:pStyle w:val="ListParagraph"/>
        <w:spacing w:before="240" w:after="0" w:line="240" w:lineRule="auto"/>
        <w:ind w:left="1440"/>
        <w:jc w:val="both"/>
        <w:rPr>
          <w:rFonts w:asciiTheme="majorHAnsi" w:hAnsiTheme="majorHAnsi"/>
          <w:sz w:val="24"/>
          <w:szCs w:val="24"/>
        </w:rPr>
      </w:pPr>
      <w:r>
        <w:rPr>
          <w:rFonts w:asciiTheme="majorHAnsi" w:hAnsiTheme="majorHAnsi"/>
          <w:sz w:val="24"/>
          <w:szCs w:val="24"/>
        </w:rPr>
        <w:t>Dan Green stated that this group would be encouraging licenses and asking for prayer for this and for those that requested an application.  The new bursary form has been revamped.  He also felt that the church of attendance should accompany the names of supply pastors that are listed on the website.</w:t>
      </w:r>
    </w:p>
    <w:p w:rsidR="00345548" w:rsidRDefault="00345548" w:rsidP="00345548">
      <w:pPr>
        <w:pStyle w:val="ListParagraph"/>
        <w:spacing w:before="240" w:after="0" w:line="240" w:lineRule="auto"/>
        <w:ind w:left="1440"/>
        <w:jc w:val="both"/>
        <w:rPr>
          <w:rFonts w:asciiTheme="majorHAnsi" w:hAnsiTheme="majorHAnsi"/>
          <w:sz w:val="24"/>
          <w:szCs w:val="24"/>
        </w:rPr>
      </w:pPr>
    </w:p>
    <w:p w:rsidR="00345548" w:rsidRDefault="00345548" w:rsidP="00345548">
      <w:pPr>
        <w:pStyle w:val="ListParagraph"/>
        <w:spacing w:before="240" w:after="0" w:line="240" w:lineRule="auto"/>
        <w:ind w:left="1440"/>
        <w:jc w:val="both"/>
        <w:rPr>
          <w:rFonts w:asciiTheme="majorHAnsi" w:hAnsiTheme="majorHAnsi"/>
          <w:b/>
          <w:i/>
          <w:sz w:val="24"/>
          <w:szCs w:val="24"/>
        </w:rPr>
      </w:pPr>
      <w:r>
        <w:rPr>
          <w:rFonts w:asciiTheme="majorHAnsi" w:hAnsiTheme="majorHAnsi"/>
          <w:sz w:val="24"/>
          <w:szCs w:val="24"/>
        </w:rPr>
        <w:t xml:space="preserve">Dan Green moved and Doug Oickle seconded the adoption of this report.  </w:t>
      </w:r>
      <w:r>
        <w:rPr>
          <w:rFonts w:asciiTheme="majorHAnsi" w:hAnsiTheme="majorHAnsi"/>
          <w:b/>
          <w:i/>
          <w:sz w:val="24"/>
          <w:szCs w:val="24"/>
        </w:rPr>
        <w:t>Motion carried.</w:t>
      </w:r>
    </w:p>
    <w:p w:rsidR="00345548" w:rsidRDefault="00345548" w:rsidP="00345548">
      <w:pPr>
        <w:pStyle w:val="ListParagraph"/>
        <w:spacing w:before="240" w:after="0" w:line="240" w:lineRule="auto"/>
        <w:ind w:left="1440"/>
        <w:jc w:val="both"/>
        <w:rPr>
          <w:rFonts w:asciiTheme="majorHAnsi" w:hAnsiTheme="majorHAnsi"/>
          <w:b/>
          <w:i/>
          <w:sz w:val="24"/>
          <w:szCs w:val="24"/>
        </w:rPr>
      </w:pPr>
    </w:p>
    <w:p w:rsidR="00345548" w:rsidRDefault="00345548" w:rsidP="00345548">
      <w:pPr>
        <w:pStyle w:val="ListParagraph"/>
        <w:numPr>
          <w:ilvl w:val="0"/>
          <w:numId w:val="4"/>
        </w:numPr>
        <w:spacing w:before="240" w:after="0" w:line="240" w:lineRule="auto"/>
        <w:jc w:val="both"/>
        <w:rPr>
          <w:rFonts w:asciiTheme="majorHAnsi" w:hAnsiTheme="majorHAnsi"/>
          <w:i/>
          <w:sz w:val="24"/>
          <w:szCs w:val="24"/>
          <w:u w:val="single"/>
        </w:rPr>
      </w:pPr>
      <w:r w:rsidRPr="00345548">
        <w:rPr>
          <w:rFonts w:asciiTheme="majorHAnsi" w:hAnsiTheme="majorHAnsi"/>
          <w:i/>
          <w:sz w:val="24"/>
          <w:szCs w:val="24"/>
          <w:u w:val="single"/>
        </w:rPr>
        <w:t>Fellowship</w:t>
      </w:r>
    </w:p>
    <w:p w:rsidR="00345548" w:rsidRDefault="00345548" w:rsidP="00345548">
      <w:pPr>
        <w:pStyle w:val="ListParagraph"/>
        <w:spacing w:before="240" w:after="0" w:line="240" w:lineRule="auto"/>
        <w:ind w:left="1440"/>
        <w:jc w:val="both"/>
        <w:rPr>
          <w:rFonts w:asciiTheme="majorHAnsi" w:hAnsiTheme="majorHAnsi"/>
          <w:sz w:val="24"/>
          <w:szCs w:val="24"/>
        </w:rPr>
      </w:pPr>
      <w:r>
        <w:rPr>
          <w:rFonts w:asciiTheme="majorHAnsi" w:hAnsiTheme="majorHAnsi"/>
          <w:sz w:val="24"/>
          <w:szCs w:val="24"/>
        </w:rPr>
        <w:t>Fran Delong reported on the Music Rally and asked that this be put in church bulletins or announced from the pulpit.</w:t>
      </w:r>
    </w:p>
    <w:p w:rsidR="00345548" w:rsidRDefault="00345548" w:rsidP="00345548">
      <w:pPr>
        <w:pStyle w:val="ListParagraph"/>
        <w:spacing w:before="240" w:after="0" w:line="240" w:lineRule="auto"/>
        <w:ind w:left="1440"/>
        <w:jc w:val="both"/>
        <w:rPr>
          <w:rFonts w:asciiTheme="majorHAnsi" w:hAnsiTheme="majorHAnsi"/>
          <w:sz w:val="24"/>
          <w:szCs w:val="24"/>
        </w:rPr>
      </w:pPr>
    </w:p>
    <w:p w:rsidR="003E5796" w:rsidRDefault="003E5796" w:rsidP="00345548">
      <w:pPr>
        <w:pStyle w:val="ListParagraph"/>
        <w:spacing w:before="240" w:after="0" w:line="240" w:lineRule="auto"/>
        <w:ind w:left="1440"/>
        <w:jc w:val="both"/>
        <w:rPr>
          <w:rFonts w:asciiTheme="majorHAnsi" w:hAnsiTheme="majorHAnsi"/>
          <w:sz w:val="24"/>
          <w:szCs w:val="24"/>
        </w:rPr>
      </w:pPr>
    </w:p>
    <w:p w:rsidR="003E5796" w:rsidRDefault="003E5796" w:rsidP="003E5796">
      <w:pPr>
        <w:pStyle w:val="ListParagraph"/>
        <w:ind w:left="0"/>
        <w:jc w:val="both"/>
        <w:rPr>
          <w:rFonts w:asciiTheme="majorHAnsi" w:hAnsiTheme="majorHAnsi"/>
          <w:b/>
          <w:sz w:val="24"/>
          <w:szCs w:val="24"/>
        </w:rPr>
      </w:pPr>
      <w:r>
        <w:rPr>
          <w:rFonts w:asciiTheme="majorHAnsi" w:hAnsiTheme="majorHAnsi"/>
          <w:b/>
          <w:sz w:val="24"/>
          <w:szCs w:val="24"/>
        </w:rPr>
        <w:lastRenderedPageBreak/>
        <w:t>Fall Association</w:t>
      </w:r>
    </w:p>
    <w:p w:rsidR="003E5796" w:rsidRDefault="003E5796" w:rsidP="003E5796">
      <w:pPr>
        <w:pStyle w:val="ListParagraph"/>
        <w:spacing w:after="0" w:line="240" w:lineRule="auto"/>
        <w:ind w:left="0"/>
        <w:jc w:val="both"/>
        <w:rPr>
          <w:rFonts w:asciiTheme="majorHAnsi" w:hAnsiTheme="majorHAnsi"/>
          <w:b/>
          <w:sz w:val="24"/>
          <w:szCs w:val="24"/>
        </w:rPr>
      </w:pPr>
      <w:r>
        <w:rPr>
          <w:rFonts w:asciiTheme="majorHAnsi" w:hAnsiTheme="majorHAnsi"/>
          <w:b/>
          <w:sz w:val="24"/>
          <w:szCs w:val="24"/>
        </w:rPr>
        <w:t>October 4, 2014</w:t>
      </w:r>
    </w:p>
    <w:p w:rsidR="003E5796" w:rsidRDefault="003E5796" w:rsidP="003E5796">
      <w:pPr>
        <w:pStyle w:val="ListParagraph"/>
        <w:spacing w:after="0" w:line="240" w:lineRule="auto"/>
        <w:ind w:left="0"/>
        <w:jc w:val="both"/>
        <w:rPr>
          <w:rFonts w:asciiTheme="majorHAnsi" w:hAnsiTheme="majorHAnsi"/>
          <w:b/>
          <w:sz w:val="24"/>
          <w:szCs w:val="24"/>
        </w:rPr>
      </w:pPr>
      <w:r>
        <w:rPr>
          <w:rFonts w:asciiTheme="majorHAnsi" w:hAnsiTheme="majorHAnsi"/>
          <w:b/>
          <w:sz w:val="24"/>
          <w:szCs w:val="24"/>
        </w:rPr>
        <w:t>Page 3</w:t>
      </w:r>
    </w:p>
    <w:p w:rsidR="003E5796" w:rsidRDefault="003E5796" w:rsidP="00345548">
      <w:pPr>
        <w:pStyle w:val="ListParagraph"/>
        <w:spacing w:before="240" w:after="0" w:line="240" w:lineRule="auto"/>
        <w:ind w:left="1440"/>
        <w:jc w:val="both"/>
        <w:rPr>
          <w:rFonts w:asciiTheme="majorHAnsi" w:hAnsiTheme="majorHAnsi"/>
          <w:sz w:val="24"/>
          <w:szCs w:val="24"/>
        </w:rPr>
      </w:pPr>
    </w:p>
    <w:p w:rsidR="00345548" w:rsidRDefault="00345548" w:rsidP="00345548">
      <w:pPr>
        <w:pStyle w:val="ListParagraph"/>
        <w:spacing w:before="240" w:after="0" w:line="240" w:lineRule="auto"/>
        <w:ind w:left="1440"/>
        <w:jc w:val="both"/>
        <w:rPr>
          <w:rFonts w:asciiTheme="majorHAnsi" w:hAnsiTheme="majorHAnsi"/>
          <w:b/>
          <w:i/>
          <w:sz w:val="24"/>
          <w:szCs w:val="24"/>
        </w:rPr>
      </w:pPr>
      <w:r>
        <w:rPr>
          <w:rFonts w:asciiTheme="majorHAnsi" w:hAnsiTheme="majorHAnsi"/>
          <w:sz w:val="24"/>
          <w:szCs w:val="24"/>
        </w:rPr>
        <w:t>Fran Delong moved and</w:t>
      </w:r>
      <w:r w:rsidR="003E5796">
        <w:rPr>
          <w:rFonts w:asciiTheme="majorHAnsi" w:hAnsiTheme="majorHAnsi"/>
          <w:sz w:val="24"/>
          <w:szCs w:val="24"/>
        </w:rPr>
        <w:t xml:space="preserve"> Dan Green seconded the adoption of this report.  </w:t>
      </w:r>
      <w:r w:rsidR="003E5796">
        <w:rPr>
          <w:rFonts w:asciiTheme="majorHAnsi" w:hAnsiTheme="majorHAnsi"/>
          <w:b/>
          <w:i/>
          <w:sz w:val="24"/>
          <w:szCs w:val="24"/>
        </w:rPr>
        <w:t xml:space="preserve">Motion </w:t>
      </w:r>
      <w:r w:rsidR="00E044D6">
        <w:rPr>
          <w:rFonts w:asciiTheme="majorHAnsi" w:hAnsiTheme="majorHAnsi"/>
          <w:b/>
          <w:i/>
          <w:sz w:val="24"/>
          <w:szCs w:val="24"/>
        </w:rPr>
        <w:t xml:space="preserve"> </w:t>
      </w:r>
      <w:r w:rsidR="003E5796">
        <w:rPr>
          <w:rFonts w:asciiTheme="majorHAnsi" w:hAnsiTheme="majorHAnsi"/>
          <w:b/>
          <w:i/>
          <w:sz w:val="24"/>
          <w:szCs w:val="24"/>
        </w:rPr>
        <w:t>carried.</w:t>
      </w:r>
    </w:p>
    <w:p w:rsidR="003E5796" w:rsidRDefault="003E5796" w:rsidP="00345548">
      <w:pPr>
        <w:pStyle w:val="ListParagraph"/>
        <w:spacing w:before="240" w:after="0" w:line="240" w:lineRule="auto"/>
        <w:ind w:left="1440"/>
        <w:jc w:val="both"/>
        <w:rPr>
          <w:rFonts w:asciiTheme="majorHAnsi" w:hAnsiTheme="majorHAnsi"/>
          <w:b/>
          <w:i/>
          <w:sz w:val="24"/>
          <w:szCs w:val="24"/>
        </w:rPr>
      </w:pPr>
    </w:p>
    <w:p w:rsidR="003E5796" w:rsidRPr="003E5796" w:rsidRDefault="003E5796" w:rsidP="003E5796">
      <w:pPr>
        <w:pStyle w:val="ListParagraph"/>
        <w:numPr>
          <w:ilvl w:val="0"/>
          <w:numId w:val="4"/>
        </w:numPr>
        <w:spacing w:before="240" w:after="0" w:line="240" w:lineRule="auto"/>
        <w:jc w:val="both"/>
        <w:rPr>
          <w:rFonts w:asciiTheme="majorHAnsi" w:hAnsiTheme="majorHAnsi"/>
          <w:i/>
          <w:sz w:val="24"/>
          <w:szCs w:val="24"/>
        </w:rPr>
      </w:pPr>
      <w:r>
        <w:rPr>
          <w:rFonts w:asciiTheme="majorHAnsi" w:hAnsiTheme="majorHAnsi"/>
          <w:i/>
          <w:sz w:val="24"/>
          <w:szCs w:val="24"/>
          <w:u w:val="single"/>
        </w:rPr>
        <w:t>Finance</w:t>
      </w:r>
    </w:p>
    <w:p w:rsidR="003E5796" w:rsidRDefault="003E5796" w:rsidP="003E5796">
      <w:pPr>
        <w:pStyle w:val="ListParagraph"/>
        <w:spacing w:before="240" w:after="0" w:line="240" w:lineRule="auto"/>
        <w:ind w:left="1440"/>
        <w:jc w:val="both"/>
        <w:rPr>
          <w:rFonts w:asciiTheme="majorHAnsi" w:hAnsiTheme="majorHAnsi"/>
          <w:sz w:val="24"/>
          <w:szCs w:val="24"/>
        </w:rPr>
      </w:pPr>
      <w:r>
        <w:rPr>
          <w:rFonts w:asciiTheme="majorHAnsi" w:hAnsiTheme="majorHAnsi"/>
          <w:sz w:val="24"/>
          <w:szCs w:val="24"/>
        </w:rPr>
        <w:t>Doug Oickle reported that the Treasurer had covered everything in his report.</w:t>
      </w:r>
    </w:p>
    <w:p w:rsidR="003E5796" w:rsidRDefault="003E5796" w:rsidP="003E5796">
      <w:pPr>
        <w:pStyle w:val="ListParagraph"/>
        <w:spacing w:before="240" w:after="0" w:line="240" w:lineRule="auto"/>
        <w:ind w:left="1440"/>
        <w:jc w:val="both"/>
        <w:rPr>
          <w:rFonts w:asciiTheme="majorHAnsi" w:hAnsiTheme="majorHAnsi"/>
          <w:sz w:val="24"/>
          <w:szCs w:val="24"/>
        </w:rPr>
      </w:pPr>
    </w:p>
    <w:p w:rsidR="003E5796" w:rsidRPr="003E5796" w:rsidRDefault="003E5796" w:rsidP="003E5796">
      <w:pPr>
        <w:pStyle w:val="ListParagraph"/>
        <w:numPr>
          <w:ilvl w:val="0"/>
          <w:numId w:val="3"/>
        </w:numPr>
        <w:spacing w:before="240" w:after="0" w:line="240" w:lineRule="auto"/>
        <w:ind w:hanging="720"/>
        <w:jc w:val="both"/>
        <w:rPr>
          <w:rFonts w:asciiTheme="majorHAnsi" w:hAnsiTheme="majorHAnsi"/>
          <w:i/>
          <w:sz w:val="24"/>
          <w:szCs w:val="24"/>
        </w:rPr>
      </w:pPr>
      <w:r>
        <w:rPr>
          <w:rFonts w:asciiTheme="majorHAnsi" w:hAnsiTheme="majorHAnsi"/>
          <w:i/>
          <w:sz w:val="24"/>
          <w:szCs w:val="24"/>
          <w:u w:val="single"/>
        </w:rPr>
        <w:t>Long Lake Camp</w:t>
      </w:r>
    </w:p>
    <w:p w:rsidR="003E5796" w:rsidRDefault="003E5796" w:rsidP="003E5796">
      <w:pPr>
        <w:pStyle w:val="ListParagraph"/>
        <w:spacing w:before="240" w:after="0" w:line="240" w:lineRule="auto"/>
        <w:jc w:val="both"/>
        <w:rPr>
          <w:rFonts w:asciiTheme="majorHAnsi" w:hAnsiTheme="majorHAnsi"/>
          <w:sz w:val="24"/>
          <w:szCs w:val="24"/>
        </w:rPr>
      </w:pPr>
      <w:r>
        <w:rPr>
          <w:rFonts w:asciiTheme="majorHAnsi" w:hAnsiTheme="majorHAnsi"/>
          <w:sz w:val="24"/>
          <w:szCs w:val="24"/>
        </w:rPr>
        <w:t>Ken Cameron gave his report on the activities at Long Lake Camp during the summer months.  His report is affixed to these Minutes.</w:t>
      </w:r>
    </w:p>
    <w:p w:rsidR="003E5796" w:rsidRDefault="00E044D6" w:rsidP="003E5796">
      <w:pPr>
        <w:pStyle w:val="ListParagraph"/>
        <w:spacing w:before="240" w:after="0" w:line="240" w:lineRule="auto"/>
        <w:jc w:val="both"/>
        <w:rPr>
          <w:rFonts w:asciiTheme="majorHAnsi" w:hAnsiTheme="majorHAnsi"/>
          <w:sz w:val="24"/>
          <w:szCs w:val="24"/>
        </w:rPr>
      </w:pPr>
      <w:r>
        <w:rPr>
          <w:rFonts w:asciiTheme="majorHAnsi" w:hAnsiTheme="majorHAnsi"/>
          <w:sz w:val="24"/>
          <w:szCs w:val="24"/>
        </w:rPr>
        <w:t>.</w:t>
      </w:r>
    </w:p>
    <w:p w:rsidR="003E5796" w:rsidRDefault="003E5796" w:rsidP="003E5796">
      <w:pPr>
        <w:pStyle w:val="ListParagraph"/>
        <w:spacing w:before="240" w:after="0" w:line="240" w:lineRule="auto"/>
        <w:jc w:val="both"/>
        <w:rPr>
          <w:rFonts w:asciiTheme="majorHAnsi" w:hAnsiTheme="majorHAnsi"/>
          <w:b/>
          <w:i/>
          <w:sz w:val="24"/>
          <w:szCs w:val="24"/>
        </w:rPr>
      </w:pPr>
      <w:r>
        <w:rPr>
          <w:rFonts w:asciiTheme="majorHAnsi" w:hAnsiTheme="majorHAnsi"/>
          <w:sz w:val="24"/>
          <w:szCs w:val="24"/>
        </w:rPr>
        <w:t xml:space="preserve">It was moved by Ken Cameron and seconded by Royce Getson the adoption of this report.  </w:t>
      </w:r>
      <w:r w:rsidR="00E044D6">
        <w:rPr>
          <w:rFonts w:asciiTheme="majorHAnsi" w:hAnsiTheme="majorHAnsi"/>
          <w:b/>
          <w:i/>
          <w:sz w:val="24"/>
          <w:szCs w:val="24"/>
        </w:rPr>
        <w:t>Motion carried</w:t>
      </w:r>
    </w:p>
    <w:p w:rsidR="00E044D6" w:rsidRDefault="00E044D6" w:rsidP="003E5796">
      <w:pPr>
        <w:pStyle w:val="ListParagraph"/>
        <w:spacing w:before="240" w:after="0" w:line="240" w:lineRule="auto"/>
        <w:jc w:val="both"/>
        <w:rPr>
          <w:rFonts w:asciiTheme="majorHAnsi" w:hAnsiTheme="majorHAnsi"/>
          <w:i/>
          <w:sz w:val="24"/>
          <w:szCs w:val="24"/>
          <w:u w:val="single"/>
        </w:rPr>
      </w:pPr>
    </w:p>
    <w:p w:rsidR="00E044D6" w:rsidRPr="00E044D6" w:rsidRDefault="00E044D6" w:rsidP="003E5796">
      <w:pPr>
        <w:pStyle w:val="ListParagraph"/>
        <w:spacing w:before="240" w:after="0" w:line="240" w:lineRule="auto"/>
        <w:jc w:val="both"/>
        <w:rPr>
          <w:rFonts w:asciiTheme="majorHAnsi" w:hAnsiTheme="majorHAnsi"/>
          <w:i/>
          <w:sz w:val="24"/>
          <w:szCs w:val="24"/>
          <w:u w:val="single"/>
        </w:rPr>
      </w:pPr>
      <w:r>
        <w:rPr>
          <w:rFonts w:asciiTheme="majorHAnsi" w:hAnsiTheme="majorHAnsi"/>
          <w:i/>
          <w:sz w:val="24"/>
          <w:szCs w:val="24"/>
          <w:u w:val="single"/>
        </w:rPr>
        <w:t>Long Lake Camp Treasurer’s Report</w:t>
      </w:r>
    </w:p>
    <w:p w:rsidR="00534721" w:rsidRDefault="00E044D6" w:rsidP="00E044D6">
      <w:pPr>
        <w:ind w:left="720"/>
        <w:jc w:val="both"/>
        <w:rPr>
          <w:rFonts w:asciiTheme="majorHAnsi" w:hAnsiTheme="majorHAnsi"/>
          <w:sz w:val="24"/>
          <w:szCs w:val="24"/>
        </w:rPr>
      </w:pPr>
      <w:r w:rsidRPr="00E044D6">
        <w:rPr>
          <w:rFonts w:asciiTheme="majorHAnsi" w:hAnsiTheme="majorHAnsi"/>
          <w:sz w:val="24"/>
          <w:szCs w:val="24"/>
        </w:rPr>
        <w:t>Ken Cameron then</w:t>
      </w:r>
      <w:r>
        <w:rPr>
          <w:rFonts w:asciiTheme="majorHAnsi" w:hAnsiTheme="majorHAnsi"/>
          <w:sz w:val="24"/>
          <w:szCs w:val="24"/>
        </w:rPr>
        <w:t xml:space="preserve"> reviewed the Treasurer’s Report, noting a deficit.  He explained how this came about and that it would be financed through a loan from Atlantic Baptist Foundation.</w:t>
      </w:r>
    </w:p>
    <w:p w:rsidR="00E044D6" w:rsidRDefault="00E044D6" w:rsidP="00E044D6">
      <w:pPr>
        <w:ind w:left="720"/>
        <w:jc w:val="both"/>
        <w:rPr>
          <w:rFonts w:asciiTheme="majorHAnsi" w:hAnsiTheme="majorHAnsi"/>
          <w:b/>
          <w:i/>
          <w:sz w:val="24"/>
          <w:szCs w:val="24"/>
        </w:rPr>
      </w:pPr>
      <w:r>
        <w:rPr>
          <w:rFonts w:asciiTheme="majorHAnsi" w:hAnsiTheme="majorHAnsi"/>
          <w:sz w:val="24"/>
          <w:szCs w:val="24"/>
        </w:rPr>
        <w:t xml:space="preserve">Ken Cameron moved and Wade Harvey seconded the adoption of the Long Lake Camp Treasurer’s Report which has been placed to form part of these Minute.   </w:t>
      </w:r>
      <w:r>
        <w:rPr>
          <w:rFonts w:asciiTheme="majorHAnsi" w:hAnsiTheme="majorHAnsi"/>
          <w:b/>
          <w:i/>
          <w:sz w:val="24"/>
          <w:szCs w:val="24"/>
        </w:rPr>
        <w:t>Motion carried.</w:t>
      </w:r>
    </w:p>
    <w:p w:rsidR="00E044D6" w:rsidRPr="00E044D6" w:rsidRDefault="00E044D6" w:rsidP="00E044D6">
      <w:pPr>
        <w:pStyle w:val="ListParagraph"/>
        <w:numPr>
          <w:ilvl w:val="0"/>
          <w:numId w:val="3"/>
        </w:numPr>
        <w:ind w:hanging="720"/>
        <w:jc w:val="both"/>
        <w:rPr>
          <w:rFonts w:asciiTheme="majorHAnsi" w:hAnsiTheme="majorHAnsi"/>
          <w:i/>
          <w:sz w:val="24"/>
          <w:szCs w:val="24"/>
        </w:rPr>
      </w:pPr>
      <w:r>
        <w:rPr>
          <w:rFonts w:asciiTheme="majorHAnsi" w:hAnsiTheme="majorHAnsi"/>
          <w:i/>
          <w:sz w:val="24"/>
          <w:szCs w:val="24"/>
          <w:u w:val="single"/>
        </w:rPr>
        <w:t>Other Reports:</w:t>
      </w:r>
    </w:p>
    <w:p w:rsidR="00E044D6" w:rsidRPr="00E044D6" w:rsidRDefault="00E044D6" w:rsidP="00E044D6">
      <w:pPr>
        <w:pStyle w:val="ListParagraph"/>
        <w:numPr>
          <w:ilvl w:val="0"/>
          <w:numId w:val="5"/>
        </w:numPr>
        <w:spacing w:before="240"/>
        <w:jc w:val="both"/>
        <w:rPr>
          <w:rFonts w:asciiTheme="majorHAnsi" w:hAnsiTheme="majorHAnsi"/>
          <w:i/>
          <w:sz w:val="24"/>
          <w:szCs w:val="24"/>
        </w:rPr>
      </w:pPr>
      <w:r>
        <w:rPr>
          <w:rFonts w:asciiTheme="majorHAnsi" w:hAnsiTheme="majorHAnsi"/>
          <w:i/>
          <w:sz w:val="24"/>
          <w:szCs w:val="24"/>
          <w:u w:val="single"/>
        </w:rPr>
        <w:t>Convention Report</w:t>
      </w:r>
    </w:p>
    <w:p w:rsidR="00E044D6" w:rsidRDefault="00E044D6" w:rsidP="00E044D6">
      <w:pPr>
        <w:pStyle w:val="ListParagraph"/>
        <w:spacing w:before="240"/>
        <w:ind w:left="1440"/>
        <w:jc w:val="both"/>
        <w:rPr>
          <w:rFonts w:asciiTheme="majorHAnsi" w:hAnsiTheme="majorHAnsi"/>
          <w:sz w:val="24"/>
          <w:szCs w:val="24"/>
        </w:rPr>
      </w:pPr>
      <w:r>
        <w:rPr>
          <w:rFonts w:asciiTheme="majorHAnsi" w:hAnsiTheme="majorHAnsi"/>
          <w:sz w:val="24"/>
          <w:szCs w:val="24"/>
        </w:rPr>
        <w:t>Nilda Chute, one of our convention delegates, distributed her report for perusal.  She thanked the Association for nominating her as a delegate.  Nilda’s report is attached to these Minutes.</w:t>
      </w:r>
    </w:p>
    <w:p w:rsidR="00E044D6" w:rsidRDefault="00E044D6" w:rsidP="00E044D6">
      <w:pPr>
        <w:pStyle w:val="ListParagraph"/>
        <w:spacing w:before="240"/>
        <w:ind w:left="0"/>
        <w:jc w:val="both"/>
        <w:rPr>
          <w:rFonts w:asciiTheme="majorHAnsi" w:hAnsiTheme="majorHAnsi"/>
          <w:sz w:val="24"/>
          <w:szCs w:val="24"/>
        </w:rPr>
      </w:pPr>
    </w:p>
    <w:p w:rsidR="00E044D6" w:rsidRPr="00E044D6" w:rsidRDefault="00E044D6" w:rsidP="00E044D6">
      <w:pPr>
        <w:pStyle w:val="ListParagraph"/>
        <w:spacing w:before="240"/>
        <w:ind w:left="0"/>
        <w:jc w:val="both"/>
        <w:rPr>
          <w:rFonts w:asciiTheme="majorHAnsi" w:hAnsiTheme="majorHAnsi"/>
          <w:b/>
          <w:sz w:val="24"/>
          <w:szCs w:val="24"/>
        </w:rPr>
      </w:pPr>
      <w:r>
        <w:rPr>
          <w:rFonts w:asciiTheme="majorHAnsi" w:hAnsiTheme="majorHAnsi"/>
          <w:b/>
          <w:sz w:val="24"/>
          <w:szCs w:val="24"/>
        </w:rPr>
        <w:t>RECESS:</w:t>
      </w:r>
    </w:p>
    <w:p w:rsidR="007C7EED" w:rsidRDefault="007C7EED">
      <w:pPr>
        <w:rPr>
          <w:rFonts w:asciiTheme="majorHAnsi" w:hAnsiTheme="majorHAnsi"/>
          <w:sz w:val="24"/>
          <w:szCs w:val="24"/>
        </w:rPr>
      </w:pPr>
      <w:r>
        <w:rPr>
          <w:rFonts w:asciiTheme="majorHAnsi" w:hAnsiTheme="majorHAnsi"/>
          <w:sz w:val="24"/>
          <w:szCs w:val="24"/>
        </w:rPr>
        <w:t>The meeting recessed at which time refreshments were enjoyed.</w:t>
      </w:r>
    </w:p>
    <w:p w:rsidR="007C7EED" w:rsidRPr="007C7EED" w:rsidRDefault="007C7EED" w:rsidP="007C7EED">
      <w:pPr>
        <w:jc w:val="both"/>
        <w:rPr>
          <w:rFonts w:asciiTheme="majorHAnsi" w:hAnsiTheme="majorHAnsi"/>
          <w:b/>
          <w:sz w:val="24"/>
          <w:szCs w:val="24"/>
        </w:rPr>
      </w:pPr>
      <w:r>
        <w:rPr>
          <w:rFonts w:asciiTheme="majorHAnsi" w:hAnsiTheme="majorHAnsi"/>
          <w:b/>
          <w:sz w:val="24"/>
          <w:szCs w:val="24"/>
        </w:rPr>
        <w:t>MUSIC:</w:t>
      </w:r>
    </w:p>
    <w:p w:rsidR="00534721" w:rsidRDefault="007C7EED" w:rsidP="007C7EED">
      <w:pPr>
        <w:jc w:val="both"/>
        <w:rPr>
          <w:rFonts w:asciiTheme="majorHAnsi" w:hAnsiTheme="majorHAnsi"/>
          <w:sz w:val="24"/>
          <w:szCs w:val="24"/>
        </w:rPr>
      </w:pPr>
      <w:r>
        <w:rPr>
          <w:rFonts w:asciiTheme="majorHAnsi" w:hAnsiTheme="majorHAnsi"/>
          <w:sz w:val="24"/>
          <w:szCs w:val="24"/>
        </w:rPr>
        <w:t>Wh</w:t>
      </w:r>
      <w:r w:rsidR="009A0C78">
        <w:rPr>
          <w:rFonts w:asciiTheme="majorHAnsi" w:hAnsiTheme="majorHAnsi"/>
          <w:sz w:val="24"/>
          <w:szCs w:val="24"/>
        </w:rPr>
        <w:t>en the meeting resumed at 11:05</w:t>
      </w:r>
      <w:r>
        <w:rPr>
          <w:rFonts w:asciiTheme="majorHAnsi" w:hAnsiTheme="majorHAnsi"/>
          <w:sz w:val="24"/>
          <w:szCs w:val="24"/>
        </w:rPr>
        <w:t>am, we were entertained by the Royal Juncats and from the tapping of feet to the swaying of bodies and applause, one could say they were enjoyed by all.  Thank you Royal Juncats!!</w:t>
      </w:r>
    </w:p>
    <w:p w:rsidR="007C7EED" w:rsidRDefault="007C7EED" w:rsidP="007C7EED">
      <w:pPr>
        <w:jc w:val="both"/>
        <w:rPr>
          <w:rFonts w:asciiTheme="majorHAnsi" w:hAnsiTheme="majorHAnsi"/>
          <w:b/>
          <w:sz w:val="24"/>
          <w:szCs w:val="24"/>
        </w:rPr>
      </w:pPr>
      <w:r w:rsidRPr="007C7EED">
        <w:rPr>
          <w:rFonts w:asciiTheme="majorHAnsi" w:hAnsiTheme="majorHAnsi"/>
          <w:b/>
          <w:sz w:val="24"/>
          <w:szCs w:val="24"/>
        </w:rPr>
        <w:t>GUEST SPEAKER</w:t>
      </w:r>
      <w:r>
        <w:rPr>
          <w:rFonts w:asciiTheme="majorHAnsi" w:hAnsiTheme="majorHAnsi"/>
          <w:b/>
          <w:sz w:val="24"/>
          <w:szCs w:val="24"/>
        </w:rPr>
        <w:t>:</w:t>
      </w:r>
    </w:p>
    <w:p w:rsidR="007C7EED" w:rsidRDefault="007C7EED" w:rsidP="007C7EED">
      <w:pPr>
        <w:jc w:val="both"/>
        <w:rPr>
          <w:rFonts w:asciiTheme="majorHAnsi" w:hAnsiTheme="majorHAnsi"/>
          <w:sz w:val="24"/>
          <w:szCs w:val="24"/>
        </w:rPr>
      </w:pPr>
      <w:r>
        <w:rPr>
          <w:rFonts w:asciiTheme="majorHAnsi" w:hAnsiTheme="majorHAnsi"/>
          <w:sz w:val="24"/>
          <w:szCs w:val="24"/>
        </w:rPr>
        <w:t xml:space="preserve">Steve Hopper introduced Dr. Garth Williams, Associate Executive Minister with </w:t>
      </w:r>
      <w:r w:rsidR="009A0C78">
        <w:rPr>
          <w:rFonts w:asciiTheme="majorHAnsi" w:hAnsiTheme="majorHAnsi"/>
          <w:sz w:val="24"/>
          <w:szCs w:val="24"/>
        </w:rPr>
        <w:t>CABC.</w:t>
      </w:r>
    </w:p>
    <w:p w:rsidR="00FB300C" w:rsidRDefault="009A0C78" w:rsidP="009A0C78">
      <w:pPr>
        <w:jc w:val="both"/>
        <w:rPr>
          <w:rFonts w:asciiTheme="majorHAnsi" w:hAnsiTheme="majorHAnsi"/>
          <w:sz w:val="24"/>
          <w:szCs w:val="24"/>
        </w:rPr>
      </w:pPr>
      <w:r>
        <w:rPr>
          <w:rFonts w:asciiTheme="majorHAnsi" w:hAnsiTheme="majorHAnsi"/>
          <w:sz w:val="24"/>
          <w:szCs w:val="24"/>
        </w:rPr>
        <w:t>Dr. Williams entitled his message “A Conversation About the Convention of Atlantic Baptist Churches” in which he spoke on</w:t>
      </w:r>
      <w:r w:rsidR="00616C42">
        <w:rPr>
          <w:rFonts w:asciiTheme="majorHAnsi" w:hAnsiTheme="majorHAnsi"/>
          <w:sz w:val="24"/>
          <w:szCs w:val="24"/>
        </w:rPr>
        <w:t xml:space="preserve"> CABC’s </w:t>
      </w:r>
      <w:r>
        <w:rPr>
          <w:rFonts w:asciiTheme="majorHAnsi" w:hAnsiTheme="majorHAnsi"/>
          <w:sz w:val="24"/>
          <w:szCs w:val="24"/>
        </w:rPr>
        <w:t>redefined visions</w:t>
      </w:r>
      <w:r w:rsidR="00FB300C">
        <w:rPr>
          <w:rFonts w:asciiTheme="majorHAnsi" w:hAnsiTheme="majorHAnsi"/>
          <w:sz w:val="24"/>
          <w:szCs w:val="24"/>
        </w:rPr>
        <w:t>,</w:t>
      </w:r>
      <w:r>
        <w:rPr>
          <w:rFonts w:asciiTheme="majorHAnsi" w:hAnsiTheme="majorHAnsi"/>
          <w:sz w:val="24"/>
          <w:szCs w:val="24"/>
        </w:rPr>
        <w:t xml:space="preserve"> being </w:t>
      </w:r>
      <w:r w:rsidRPr="009A0C78">
        <w:rPr>
          <w:rFonts w:asciiTheme="majorHAnsi" w:hAnsiTheme="majorHAnsi"/>
          <w:sz w:val="24"/>
          <w:szCs w:val="24"/>
        </w:rPr>
        <w:t xml:space="preserve">Healthy Churches and Missional </w:t>
      </w:r>
      <w:r>
        <w:rPr>
          <w:rFonts w:asciiTheme="majorHAnsi" w:hAnsiTheme="majorHAnsi"/>
          <w:sz w:val="24"/>
          <w:szCs w:val="24"/>
        </w:rPr>
        <w:t>C</w:t>
      </w:r>
      <w:r w:rsidRPr="009A0C78">
        <w:rPr>
          <w:rFonts w:asciiTheme="majorHAnsi" w:hAnsiTheme="majorHAnsi"/>
          <w:sz w:val="24"/>
          <w:szCs w:val="24"/>
        </w:rPr>
        <w:t>hurches</w:t>
      </w:r>
      <w:r>
        <w:rPr>
          <w:rFonts w:asciiTheme="majorHAnsi" w:hAnsiTheme="majorHAnsi"/>
          <w:sz w:val="24"/>
          <w:szCs w:val="24"/>
        </w:rPr>
        <w:t>.</w:t>
      </w:r>
      <w:r w:rsidR="00FB300C">
        <w:rPr>
          <w:rFonts w:asciiTheme="majorHAnsi" w:hAnsiTheme="majorHAnsi"/>
          <w:sz w:val="24"/>
          <w:szCs w:val="24"/>
        </w:rPr>
        <w:t xml:space="preserve">  </w:t>
      </w:r>
    </w:p>
    <w:p w:rsidR="00FB300C" w:rsidRDefault="00FB300C" w:rsidP="009A0C78">
      <w:pPr>
        <w:jc w:val="both"/>
        <w:rPr>
          <w:rFonts w:asciiTheme="majorHAnsi" w:hAnsiTheme="majorHAnsi"/>
          <w:sz w:val="24"/>
          <w:szCs w:val="24"/>
        </w:rPr>
      </w:pPr>
    </w:p>
    <w:p w:rsidR="00616C42" w:rsidRDefault="00616C42" w:rsidP="00FB300C">
      <w:pPr>
        <w:pStyle w:val="ListParagraph"/>
        <w:ind w:left="0"/>
        <w:jc w:val="both"/>
        <w:rPr>
          <w:rFonts w:asciiTheme="majorHAnsi" w:hAnsiTheme="majorHAnsi"/>
          <w:b/>
          <w:sz w:val="24"/>
          <w:szCs w:val="24"/>
        </w:rPr>
      </w:pPr>
    </w:p>
    <w:p w:rsidR="00FB300C" w:rsidRDefault="00FB300C" w:rsidP="00FB300C">
      <w:pPr>
        <w:pStyle w:val="ListParagraph"/>
        <w:ind w:left="0"/>
        <w:jc w:val="both"/>
        <w:rPr>
          <w:rFonts w:asciiTheme="majorHAnsi" w:hAnsiTheme="majorHAnsi"/>
          <w:b/>
          <w:sz w:val="24"/>
          <w:szCs w:val="24"/>
        </w:rPr>
      </w:pPr>
      <w:r>
        <w:rPr>
          <w:rFonts w:asciiTheme="majorHAnsi" w:hAnsiTheme="majorHAnsi"/>
          <w:b/>
          <w:sz w:val="24"/>
          <w:szCs w:val="24"/>
        </w:rPr>
        <w:lastRenderedPageBreak/>
        <w:t>Fall Association</w:t>
      </w:r>
    </w:p>
    <w:p w:rsidR="00FB300C" w:rsidRDefault="00FB300C" w:rsidP="00FB300C">
      <w:pPr>
        <w:pStyle w:val="ListParagraph"/>
        <w:spacing w:after="0" w:line="240" w:lineRule="auto"/>
        <w:ind w:left="0"/>
        <w:jc w:val="both"/>
        <w:rPr>
          <w:rFonts w:asciiTheme="majorHAnsi" w:hAnsiTheme="majorHAnsi"/>
          <w:b/>
          <w:sz w:val="24"/>
          <w:szCs w:val="24"/>
        </w:rPr>
      </w:pPr>
      <w:r>
        <w:rPr>
          <w:rFonts w:asciiTheme="majorHAnsi" w:hAnsiTheme="majorHAnsi"/>
          <w:b/>
          <w:sz w:val="24"/>
          <w:szCs w:val="24"/>
        </w:rPr>
        <w:t>October 4, 2014</w:t>
      </w:r>
    </w:p>
    <w:p w:rsidR="00FB300C" w:rsidRDefault="00FB300C" w:rsidP="00FB300C">
      <w:pPr>
        <w:pStyle w:val="ListParagraph"/>
        <w:spacing w:after="0" w:line="240" w:lineRule="auto"/>
        <w:ind w:left="0"/>
        <w:jc w:val="both"/>
        <w:rPr>
          <w:rFonts w:asciiTheme="majorHAnsi" w:hAnsiTheme="majorHAnsi"/>
          <w:b/>
          <w:sz w:val="24"/>
          <w:szCs w:val="24"/>
        </w:rPr>
      </w:pPr>
      <w:r>
        <w:rPr>
          <w:rFonts w:asciiTheme="majorHAnsi" w:hAnsiTheme="majorHAnsi"/>
          <w:b/>
          <w:sz w:val="24"/>
          <w:szCs w:val="24"/>
        </w:rPr>
        <w:t>Page 4</w:t>
      </w:r>
    </w:p>
    <w:p w:rsidR="00FB300C" w:rsidRDefault="00FB300C" w:rsidP="00FB300C">
      <w:pPr>
        <w:pStyle w:val="ListParagraph"/>
        <w:spacing w:after="0" w:line="240" w:lineRule="auto"/>
        <w:ind w:left="0"/>
        <w:jc w:val="both"/>
        <w:rPr>
          <w:rFonts w:asciiTheme="majorHAnsi" w:hAnsiTheme="majorHAnsi"/>
          <w:b/>
          <w:sz w:val="24"/>
          <w:szCs w:val="24"/>
        </w:rPr>
      </w:pPr>
    </w:p>
    <w:p w:rsidR="00FB300C" w:rsidRDefault="00FB300C" w:rsidP="00FB300C">
      <w:pPr>
        <w:pStyle w:val="ListParagraph"/>
        <w:spacing w:after="0" w:line="240" w:lineRule="auto"/>
        <w:ind w:left="0"/>
        <w:jc w:val="both"/>
        <w:rPr>
          <w:rFonts w:asciiTheme="majorHAnsi" w:hAnsiTheme="majorHAnsi"/>
          <w:sz w:val="24"/>
          <w:szCs w:val="24"/>
        </w:rPr>
      </w:pPr>
      <w:r>
        <w:rPr>
          <w:rFonts w:asciiTheme="majorHAnsi" w:hAnsiTheme="majorHAnsi"/>
          <w:sz w:val="24"/>
          <w:szCs w:val="24"/>
        </w:rPr>
        <w:t xml:space="preserve">By way of Power Point, Dr. Williams explained how these visions would come to fruition, what would be involved and how this would affect the churches and also CABC.  He stated that three centers would be developed to carry out the mission goals.  The finances of CABC are of a concern with a shortfall of $230,129.00.  He noted that funding comes from the churches and </w:t>
      </w:r>
      <w:r w:rsidR="00616C42">
        <w:rPr>
          <w:rFonts w:asciiTheme="majorHAnsi" w:hAnsiTheme="majorHAnsi"/>
          <w:sz w:val="24"/>
          <w:szCs w:val="24"/>
        </w:rPr>
        <w:t>asked that there be</w:t>
      </w:r>
      <w:r>
        <w:rPr>
          <w:rFonts w:asciiTheme="majorHAnsi" w:hAnsiTheme="majorHAnsi"/>
          <w:sz w:val="24"/>
          <w:szCs w:val="24"/>
        </w:rPr>
        <w:t xml:space="preserve"> an increase in givings.</w:t>
      </w:r>
    </w:p>
    <w:p w:rsidR="00FB300C" w:rsidRDefault="00FB300C" w:rsidP="00FB300C">
      <w:pPr>
        <w:pStyle w:val="ListParagraph"/>
        <w:spacing w:after="0" w:line="240" w:lineRule="auto"/>
        <w:ind w:left="0"/>
        <w:jc w:val="both"/>
        <w:rPr>
          <w:rFonts w:asciiTheme="majorHAnsi" w:hAnsiTheme="majorHAnsi"/>
          <w:sz w:val="24"/>
          <w:szCs w:val="24"/>
        </w:rPr>
      </w:pPr>
    </w:p>
    <w:p w:rsidR="00FB300C" w:rsidRDefault="00FB300C" w:rsidP="00616C42">
      <w:pPr>
        <w:pStyle w:val="ListParagraph"/>
        <w:tabs>
          <w:tab w:val="left" w:pos="7938"/>
        </w:tabs>
        <w:spacing w:after="0" w:line="240" w:lineRule="auto"/>
        <w:ind w:left="0"/>
        <w:jc w:val="both"/>
        <w:rPr>
          <w:rFonts w:asciiTheme="majorHAnsi" w:hAnsiTheme="majorHAnsi"/>
          <w:sz w:val="24"/>
          <w:szCs w:val="24"/>
        </w:rPr>
      </w:pPr>
      <w:r>
        <w:rPr>
          <w:rFonts w:asciiTheme="majorHAnsi" w:hAnsiTheme="majorHAnsi"/>
          <w:sz w:val="24"/>
          <w:szCs w:val="24"/>
        </w:rPr>
        <w:t xml:space="preserve"> Dr. Williams</w:t>
      </w:r>
      <w:r w:rsidRPr="00FB300C">
        <w:rPr>
          <w:rFonts w:asciiTheme="majorHAnsi" w:hAnsiTheme="majorHAnsi"/>
          <w:sz w:val="24"/>
          <w:szCs w:val="24"/>
        </w:rPr>
        <w:t xml:space="preserve"> </w:t>
      </w:r>
      <w:r>
        <w:rPr>
          <w:rFonts w:asciiTheme="majorHAnsi" w:hAnsiTheme="majorHAnsi"/>
          <w:sz w:val="24"/>
          <w:szCs w:val="24"/>
        </w:rPr>
        <w:t>then opened the</w:t>
      </w:r>
      <w:r w:rsidR="00616C42">
        <w:rPr>
          <w:rFonts w:asciiTheme="majorHAnsi" w:hAnsiTheme="majorHAnsi"/>
          <w:sz w:val="24"/>
          <w:szCs w:val="24"/>
        </w:rPr>
        <w:t xml:space="preserve"> floor for questions after which he was thanked for his informative presentation.</w:t>
      </w:r>
    </w:p>
    <w:p w:rsidR="00616C42" w:rsidRDefault="00616C42" w:rsidP="00FB300C">
      <w:pPr>
        <w:pStyle w:val="ListParagraph"/>
        <w:spacing w:after="0" w:line="240" w:lineRule="auto"/>
        <w:ind w:left="0"/>
        <w:jc w:val="both"/>
        <w:rPr>
          <w:rFonts w:asciiTheme="majorHAnsi" w:hAnsiTheme="majorHAnsi"/>
          <w:sz w:val="24"/>
          <w:szCs w:val="24"/>
        </w:rPr>
      </w:pPr>
    </w:p>
    <w:p w:rsidR="00616C42" w:rsidRDefault="00616C42" w:rsidP="00FB300C">
      <w:pPr>
        <w:pStyle w:val="ListParagraph"/>
        <w:spacing w:after="0" w:line="240" w:lineRule="auto"/>
        <w:ind w:left="0"/>
        <w:jc w:val="both"/>
        <w:rPr>
          <w:rFonts w:asciiTheme="majorHAnsi" w:hAnsiTheme="majorHAnsi"/>
          <w:b/>
          <w:sz w:val="24"/>
          <w:szCs w:val="24"/>
        </w:rPr>
      </w:pPr>
      <w:r>
        <w:rPr>
          <w:rFonts w:asciiTheme="majorHAnsi" w:hAnsiTheme="majorHAnsi"/>
          <w:b/>
          <w:sz w:val="24"/>
          <w:szCs w:val="24"/>
        </w:rPr>
        <w:t>ADJOURNMENT:</w:t>
      </w:r>
    </w:p>
    <w:p w:rsidR="00616C42" w:rsidRDefault="00616C42" w:rsidP="00FB300C">
      <w:pPr>
        <w:pStyle w:val="ListParagraph"/>
        <w:spacing w:after="0" w:line="240" w:lineRule="auto"/>
        <w:ind w:left="0"/>
        <w:jc w:val="both"/>
        <w:rPr>
          <w:rFonts w:asciiTheme="majorHAnsi" w:hAnsiTheme="majorHAnsi"/>
          <w:b/>
          <w:sz w:val="24"/>
          <w:szCs w:val="24"/>
        </w:rPr>
      </w:pPr>
    </w:p>
    <w:p w:rsidR="00616C42" w:rsidRDefault="00616C42" w:rsidP="00FB300C">
      <w:pPr>
        <w:pStyle w:val="ListParagraph"/>
        <w:spacing w:after="0" w:line="240" w:lineRule="auto"/>
        <w:ind w:left="0"/>
        <w:jc w:val="both"/>
        <w:rPr>
          <w:rFonts w:asciiTheme="majorHAnsi" w:hAnsiTheme="majorHAnsi"/>
          <w:sz w:val="24"/>
          <w:szCs w:val="24"/>
        </w:rPr>
      </w:pPr>
      <w:r>
        <w:rPr>
          <w:rFonts w:asciiTheme="majorHAnsi" w:hAnsiTheme="majorHAnsi"/>
          <w:sz w:val="24"/>
          <w:szCs w:val="24"/>
        </w:rPr>
        <w:t>The meeting adjourned at 12:30 pm with prayer and grace.  After adjournment, a delicious lunch was enjoyed.</w:t>
      </w:r>
    </w:p>
    <w:p w:rsidR="00616C42" w:rsidRDefault="00616C42" w:rsidP="00FB300C">
      <w:pPr>
        <w:pStyle w:val="ListParagraph"/>
        <w:spacing w:after="0" w:line="240" w:lineRule="auto"/>
        <w:ind w:left="0"/>
        <w:jc w:val="both"/>
        <w:rPr>
          <w:rFonts w:asciiTheme="majorHAnsi" w:hAnsiTheme="majorHAnsi"/>
          <w:sz w:val="24"/>
          <w:szCs w:val="24"/>
        </w:rPr>
      </w:pPr>
    </w:p>
    <w:p w:rsidR="00616C42" w:rsidRDefault="00616C42" w:rsidP="00FB300C">
      <w:pPr>
        <w:pStyle w:val="ListParagraph"/>
        <w:spacing w:after="0" w:line="240" w:lineRule="auto"/>
        <w:ind w:left="0"/>
        <w:jc w:val="both"/>
        <w:rPr>
          <w:rFonts w:asciiTheme="majorHAnsi" w:hAnsiTheme="majorHAnsi"/>
          <w:sz w:val="24"/>
          <w:szCs w:val="24"/>
        </w:rPr>
      </w:pPr>
    </w:p>
    <w:p w:rsidR="00616C42" w:rsidRDefault="00616C42" w:rsidP="00FB300C">
      <w:pPr>
        <w:pStyle w:val="ListParagraph"/>
        <w:spacing w:after="0" w:line="240" w:lineRule="auto"/>
        <w:ind w:left="0"/>
        <w:jc w:val="both"/>
        <w:rPr>
          <w:rFonts w:asciiTheme="majorHAnsi" w:hAnsiTheme="majorHAnsi"/>
          <w:sz w:val="24"/>
          <w:szCs w:val="24"/>
        </w:rPr>
      </w:pPr>
      <w:r>
        <w:rPr>
          <w:rFonts w:asciiTheme="majorHAnsi" w:hAnsiTheme="majorHAnsi"/>
          <w:sz w:val="24"/>
          <w:szCs w:val="24"/>
        </w:rPr>
        <w:t>Respectfully submitted:</w:t>
      </w:r>
    </w:p>
    <w:p w:rsidR="00616C42" w:rsidRDefault="00616C42" w:rsidP="00FB300C">
      <w:pPr>
        <w:pStyle w:val="ListParagraph"/>
        <w:spacing w:after="0" w:line="240" w:lineRule="auto"/>
        <w:ind w:left="0"/>
        <w:jc w:val="both"/>
        <w:rPr>
          <w:rFonts w:asciiTheme="majorHAnsi" w:hAnsiTheme="majorHAnsi"/>
          <w:sz w:val="24"/>
          <w:szCs w:val="24"/>
        </w:rPr>
      </w:pPr>
    </w:p>
    <w:p w:rsidR="00616C42" w:rsidRDefault="00616C42" w:rsidP="00FB300C">
      <w:pPr>
        <w:pStyle w:val="ListParagraph"/>
        <w:spacing w:after="0" w:line="240" w:lineRule="auto"/>
        <w:ind w:left="0"/>
        <w:jc w:val="both"/>
        <w:rPr>
          <w:rFonts w:asciiTheme="majorHAnsi" w:hAnsiTheme="majorHAnsi"/>
          <w:sz w:val="24"/>
          <w:szCs w:val="24"/>
        </w:rPr>
      </w:pPr>
    </w:p>
    <w:p w:rsidR="00616C42" w:rsidRDefault="00616C42" w:rsidP="00FB300C">
      <w:pPr>
        <w:pStyle w:val="ListParagraph"/>
        <w:spacing w:after="0" w:line="240" w:lineRule="auto"/>
        <w:ind w:left="0"/>
        <w:jc w:val="both"/>
        <w:rPr>
          <w:rFonts w:asciiTheme="majorHAnsi" w:hAnsiTheme="majorHAnsi"/>
          <w:sz w:val="24"/>
          <w:szCs w:val="24"/>
        </w:rPr>
      </w:pPr>
    </w:p>
    <w:p w:rsidR="00616C42" w:rsidRDefault="00616C42" w:rsidP="00FB300C">
      <w:pPr>
        <w:pStyle w:val="ListParagraph"/>
        <w:spacing w:after="0" w:line="240" w:lineRule="auto"/>
        <w:ind w:left="0"/>
        <w:jc w:val="both"/>
        <w:rPr>
          <w:rFonts w:asciiTheme="majorHAnsi" w:hAnsiTheme="majorHAnsi"/>
          <w:sz w:val="24"/>
          <w:szCs w:val="24"/>
        </w:rPr>
      </w:pPr>
      <w:r>
        <w:rPr>
          <w:rFonts w:asciiTheme="majorHAnsi" w:hAnsiTheme="majorHAnsi"/>
          <w:sz w:val="24"/>
          <w:szCs w:val="24"/>
        </w:rPr>
        <w:t>_______________________________________________________</w:t>
      </w:r>
    </w:p>
    <w:p w:rsidR="00616C42" w:rsidRPr="00616C42" w:rsidRDefault="00616C42" w:rsidP="00FB300C">
      <w:pPr>
        <w:pStyle w:val="ListParagraph"/>
        <w:spacing w:after="0" w:line="240" w:lineRule="auto"/>
        <w:ind w:left="0"/>
        <w:jc w:val="both"/>
        <w:rPr>
          <w:rFonts w:asciiTheme="majorHAnsi" w:hAnsiTheme="majorHAnsi"/>
          <w:sz w:val="24"/>
          <w:szCs w:val="24"/>
        </w:rPr>
      </w:pPr>
      <w:r>
        <w:rPr>
          <w:rFonts w:asciiTheme="majorHAnsi" w:hAnsiTheme="majorHAnsi"/>
          <w:sz w:val="24"/>
          <w:szCs w:val="24"/>
        </w:rPr>
        <w:t>Marie Lamrock, Clerk</w:t>
      </w:r>
    </w:p>
    <w:p w:rsidR="00616C42" w:rsidRDefault="00616C42" w:rsidP="00FB300C">
      <w:pPr>
        <w:pStyle w:val="ListParagraph"/>
        <w:spacing w:after="0" w:line="240" w:lineRule="auto"/>
        <w:ind w:left="0"/>
        <w:jc w:val="both"/>
        <w:rPr>
          <w:rFonts w:asciiTheme="majorHAnsi" w:hAnsiTheme="majorHAnsi"/>
          <w:sz w:val="24"/>
          <w:szCs w:val="24"/>
        </w:rPr>
      </w:pPr>
    </w:p>
    <w:p w:rsidR="00616C42" w:rsidRPr="00616C42" w:rsidRDefault="00616C42" w:rsidP="00FB300C">
      <w:pPr>
        <w:pStyle w:val="ListParagraph"/>
        <w:spacing w:after="0" w:line="240" w:lineRule="auto"/>
        <w:ind w:left="0"/>
        <w:jc w:val="both"/>
        <w:rPr>
          <w:rFonts w:asciiTheme="majorHAnsi" w:hAnsiTheme="majorHAnsi"/>
          <w:b/>
          <w:sz w:val="24"/>
          <w:szCs w:val="24"/>
        </w:rPr>
      </w:pPr>
    </w:p>
    <w:p w:rsidR="00FB300C" w:rsidRDefault="00FB300C" w:rsidP="00FB300C">
      <w:pPr>
        <w:pStyle w:val="ListParagraph"/>
        <w:spacing w:after="0" w:line="240" w:lineRule="auto"/>
        <w:ind w:left="0"/>
        <w:jc w:val="both"/>
        <w:rPr>
          <w:rFonts w:asciiTheme="majorHAnsi" w:hAnsiTheme="majorHAnsi"/>
          <w:sz w:val="24"/>
          <w:szCs w:val="24"/>
        </w:rPr>
      </w:pPr>
    </w:p>
    <w:p w:rsidR="00FB300C" w:rsidRPr="00FB300C" w:rsidRDefault="00FB300C" w:rsidP="00FB300C">
      <w:pPr>
        <w:pStyle w:val="ListParagraph"/>
        <w:spacing w:after="0" w:line="240" w:lineRule="auto"/>
        <w:ind w:left="0"/>
        <w:jc w:val="both"/>
        <w:rPr>
          <w:rFonts w:asciiTheme="majorHAnsi" w:hAnsiTheme="majorHAnsi"/>
          <w:sz w:val="24"/>
          <w:szCs w:val="24"/>
        </w:rPr>
      </w:pPr>
    </w:p>
    <w:p w:rsidR="00FB300C" w:rsidRDefault="00FB300C" w:rsidP="009A0C78">
      <w:pPr>
        <w:jc w:val="both"/>
        <w:rPr>
          <w:rFonts w:asciiTheme="majorHAnsi" w:hAnsiTheme="majorHAnsi"/>
          <w:sz w:val="24"/>
          <w:szCs w:val="24"/>
        </w:rPr>
      </w:pPr>
    </w:p>
    <w:p w:rsidR="00625CE8" w:rsidRPr="009A0C78" w:rsidRDefault="00625CE8" w:rsidP="009A0C78">
      <w:pPr>
        <w:jc w:val="both"/>
        <w:rPr>
          <w:rFonts w:asciiTheme="majorHAnsi" w:hAnsiTheme="majorHAnsi"/>
          <w:sz w:val="24"/>
          <w:szCs w:val="24"/>
        </w:rPr>
      </w:pPr>
      <w:r w:rsidRPr="009A0C78">
        <w:rPr>
          <w:rFonts w:asciiTheme="majorHAnsi" w:hAnsiTheme="majorHAnsi"/>
          <w:sz w:val="24"/>
          <w:szCs w:val="24"/>
        </w:rPr>
        <w:br w:type="page"/>
      </w:r>
    </w:p>
    <w:sectPr w:rsidR="00625CE8" w:rsidRPr="009A0C78" w:rsidSect="00352A27">
      <w:pgSz w:w="12240" w:h="15840" w:code="1"/>
      <w:pgMar w:top="1134" w:right="851"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681C"/>
    <w:multiLevelType w:val="hybridMultilevel"/>
    <w:tmpl w:val="40AEC7BC"/>
    <w:lvl w:ilvl="0" w:tplc="EA3456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8F834A4"/>
    <w:multiLevelType w:val="hybridMultilevel"/>
    <w:tmpl w:val="92122A9E"/>
    <w:lvl w:ilvl="0" w:tplc="E4344F4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47A43038"/>
    <w:multiLevelType w:val="hybridMultilevel"/>
    <w:tmpl w:val="00541136"/>
    <w:lvl w:ilvl="0" w:tplc="AF78175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84029D3"/>
    <w:multiLevelType w:val="hybridMultilevel"/>
    <w:tmpl w:val="3608294A"/>
    <w:lvl w:ilvl="0" w:tplc="B174508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68457C85"/>
    <w:multiLevelType w:val="hybridMultilevel"/>
    <w:tmpl w:val="83C81FC2"/>
    <w:lvl w:ilvl="0" w:tplc="8410E5A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F359E"/>
    <w:rsid w:val="00283650"/>
    <w:rsid w:val="002E51FF"/>
    <w:rsid w:val="00345548"/>
    <w:rsid w:val="00352A27"/>
    <w:rsid w:val="00365571"/>
    <w:rsid w:val="00390A0D"/>
    <w:rsid w:val="003E5796"/>
    <w:rsid w:val="0048307C"/>
    <w:rsid w:val="004C2937"/>
    <w:rsid w:val="00534721"/>
    <w:rsid w:val="005E0FD1"/>
    <w:rsid w:val="00616C42"/>
    <w:rsid w:val="00625CE8"/>
    <w:rsid w:val="007C7EED"/>
    <w:rsid w:val="008016C7"/>
    <w:rsid w:val="00893750"/>
    <w:rsid w:val="009A0C78"/>
    <w:rsid w:val="009A180A"/>
    <w:rsid w:val="00A46B5C"/>
    <w:rsid w:val="00B16C77"/>
    <w:rsid w:val="00C12FCF"/>
    <w:rsid w:val="00CB79AD"/>
    <w:rsid w:val="00D54EAE"/>
    <w:rsid w:val="00E01546"/>
    <w:rsid w:val="00E044D6"/>
    <w:rsid w:val="00E16183"/>
    <w:rsid w:val="00EB6B2A"/>
    <w:rsid w:val="00EF359E"/>
    <w:rsid w:val="00F342A0"/>
    <w:rsid w:val="00FB300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5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F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8454E-731B-4F22-8ADE-089D0A88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2014-10-23T21:31:00Z</dcterms:created>
  <dcterms:modified xsi:type="dcterms:W3CDTF">2014-11-06T22:03:00Z</dcterms:modified>
</cp:coreProperties>
</file>